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16747E5" w14:textId="5F941176" w:rsidR="004E505C" w:rsidRDefault="00F138AC" w:rsidP="00AF1EB7">
      <w:pPr>
        <w:outlineLvl w:val="2"/>
        <w:rPr>
          <w:rFonts w:eastAsia="Times New Roman" w:cstheme="minorHAnsi"/>
          <w:b/>
          <w:bCs/>
          <w:sz w:val="20"/>
          <w:szCs w:val="20"/>
          <w:lang w:eastAsia="en-GB"/>
        </w:rPr>
      </w:pPr>
      <w:r>
        <w:fldChar w:fldCharType="begin"/>
      </w:r>
      <w:r>
        <w:instrText xml:space="preserve"> INCLUDEPICTURE "https://lh3.googleusercontent.com/a-/ALV-UjVYkb_CPIpczjl59GM9tErg4YTqWly5FbO7NXW9NxFjk_umM143=s720-p-k-rw-no" \* MERGEFORMATINET </w:instrText>
      </w:r>
      <w:r>
        <w:fldChar w:fldCharType="separate"/>
      </w:r>
      <w:r>
        <w:rPr>
          <w:noProof/>
          <w:lang w:val="en-US"/>
        </w:rPr>
        <w:drawing>
          <wp:inline distT="0" distB="0" distL="0" distR="0" wp14:anchorId="4E6EB51B" wp14:editId="2CB0271B">
            <wp:extent cx="1413803" cy="1413803"/>
            <wp:effectExtent l="0" t="0" r="0" b="0"/>
            <wp:docPr id="1483073375" name="Picture 1" descr="Google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profile pho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9751" cy="1449751"/>
                    </a:xfrm>
                    <a:prstGeom prst="rect">
                      <a:avLst/>
                    </a:prstGeom>
                    <a:noFill/>
                    <a:ln>
                      <a:noFill/>
                    </a:ln>
                  </pic:spPr>
                </pic:pic>
              </a:graphicData>
            </a:graphic>
          </wp:inline>
        </w:drawing>
      </w:r>
      <w:r>
        <w:fldChar w:fldCharType="end"/>
      </w:r>
    </w:p>
    <w:p w14:paraId="21FF9572" w14:textId="77777777" w:rsidR="004E505C" w:rsidRDefault="004E505C" w:rsidP="005139A5">
      <w:pPr>
        <w:outlineLvl w:val="2"/>
        <w:rPr>
          <w:rFonts w:eastAsia="Times New Roman" w:cstheme="minorHAnsi"/>
          <w:b/>
          <w:bCs/>
          <w:sz w:val="20"/>
          <w:szCs w:val="20"/>
          <w:lang w:eastAsia="en-GB"/>
        </w:rPr>
      </w:pPr>
    </w:p>
    <w:p w14:paraId="55E1AB68" w14:textId="023E102F" w:rsidR="00462B41" w:rsidRPr="00577B4C" w:rsidRDefault="00462B41" w:rsidP="005139A5">
      <w:pPr>
        <w:outlineLvl w:val="2"/>
        <w:rPr>
          <w:rFonts w:eastAsia="Times New Roman" w:cstheme="minorHAnsi"/>
          <w:b/>
          <w:bCs/>
          <w:sz w:val="20"/>
          <w:szCs w:val="20"/>
          <w:lang w:eastAsia="en-GB"/>
        </w:rPr>
      </w:pPr>
      <w:r w:rsidRPr="00577B4C">
        <w:rPr>
          <w:rFonts w:eastAsia="Times New Roman" w:cstheme="minorHAnsi"/>
          <w:b/>
          <w:bCs/>
          <w:sz w:val="20"/>
          <w:szCs w:val="20"/>
          <w:lang w:eastAsia="en-GB"/>
        </w:rPr>
        <w:t xml:space="preserve">PENHA </w:t>
      </w:r>
      <w:r w:rsidR="005139A5" w:rsidRPr="00577B4C">
        <w:rPr>
          <w:rFonts w:eastAsia="Times New Roman" w:cstheme="minorHAnsi"/>
          <w:b/>
          <w:bCs/>
          <w:sz w:val="20"/>
          <w:szCs w:val="20"/>
          <w:lang w:eastAsia="en-GB"/>
        </w:rPr>
        <w:t xml:space="preserve">– GEF-LDCF Project - </w:t>
      </w:r>
      <w:r w:rsidRPr="00577B4C">
        <w:rPr>
          <w:rFonts w:eastAsia="Times New Roman" w:cstheme="minorHAnsi"/>
          <w:b/>
          <w:bCs/>
          <w:sz w:val="20"/>
          <w:szCs w:val="20"/>
          <w:lang w:eastAsia="en-GB"/>
        </w:rPr>
        <w:t>Scaling Up the Green Legacy Initiative</w:t>
      </w:r>
    </w:p>
    <w:p w14:paraId="689BB492" w14:textId="77777777" w:rsidR="005139A5" w:rsidRPr="00577B4C" w:rsidRDefault="00462B41" w:rsidP="005139A5">
      <w:pPr>
        <w:rPr>
          <w:rFonts w:eastAsia="Times New Roman" w:cstheme="minorHAnsi"/>
          <w:sz w:val="20"/>
          <w:szCs w:val="20"/>
          <w:lang w:eastAsia="en-GB"/>
        </w:rPr>
      </w:pPr>
      <w:r w:rsidRPr="00577B4C">
        <w:rPr>
          <w:rFonts w:eastAsia="Times New Roman" w:cstheme="minorHAnsi"/>
          <w:b/>
          <w:bCs/>
          <w:sz w:val="20"/>
          <w:szCs w:val="20"/>
          <w:lang w:eastAsia="en-GB"/>
        </w:rPr>
        <w:t>Location:</w:t>
      </w:r>
      <w:r w:rsidRPr="00577B4C">
        <w:rPr>
          <w:rFonts w:eastAsia="Times New Roman" w:cstheme="minorHAnsi"/>
          <w:sz w:val="20"/>
          <w:szCs w:val="20"/>
          <w:lang w:eastAsia="en-GB"/>
        </w:rPr>
        <w:t xml:space="preserve"> Addis Ababa, Ethiopia (with </w:t>
      </w:r>
      <w:r w:rsidR="005139A5" w:rsidRPr="00577B4C">
        <w:rPr>
          <w:rFonts w:eastAsia="Times New Roman" w:cstheme="minorHAnsi"/>
          <w:sz w:val="20"/>
          <w:szCs w:val="20"/>
          <w:lang w:eastAsia="en-GB"/>
        </w:rPr>
        <w:t xml:space="preserve">some </w:t>
      </w:r>
      <w:r w:rsidRPr="00577B4C">
        <w:rPr>
          <w:rFonts w:eastAsia="Times New Roman" w:cstheme="minorHAnsi"/>
          <w:sz w:val="20"/>
          <w:szCs w:val="20"/>
          <w:lang w:eastAsia="en-GB"/>
        </w:rPr>
        <w:t xml:space="preserve">travel to priority districts) </w:t>
      </w:r>
    </w:p>
    <w:p w14:paraId="032191AB" w14:textId="48B264A9" w:rsidR="005139A5" w:rsidRPr="00577B4C" w:rsidRDefault="00462B41" w:rsidP="005139A5">
      <w:pPr>
        <w:rPr>
          <w:rFonts w:eastAsia="Times New Roman" w:cstheme="minorHAnsi"/>
          <w:sz w:val="20"/>
          <w:szCs w:val="20"/>
          <w:lang w:eastAsia="en-GB"/>
        </w:rPr>
      </w:pPr>
      <w:r w:rsidRPr="00577B4C">
        <w:rPr>
          <w:rFonts w:eastAsia="Times New Roman" w:cstheme="minorHAnsi"/>
          <w:b/>
          <w:bCs/>
          <w:sz w:val="20"/>
          <w:szCs w:val="20"/>
          <w:lang w:eastAsia="en-GB"/>
        </w:rPr>
        <w:t>Project Duration:</w:t>
      </w:r>
      <w:r w:rsidRPr="00577B4C">
        <w:rPr>
          <w:rFonts w:eastAsia="Times New Roman" w:cstheme="minorHAnsi"/>
          <w:sz w:val="20"/>
          <w:szCs w:val="20"/>
          <w:lang w:eastAsia="en-GB"/>
        </w:rPr>
        <w:t xml:space="preserve"> </w:t>
      </w:r>
      <w:r w:rsidR="00621B79">
        <w:rPr>
          <w:rFonts w:eastAsia="Times New Roman" w:cstheme="minorHAnsi"/>
          <w:sz w:val="20"/>
          <w:szCs w:val="20"/>
          <w:lang w:eastAsia="en-GB"/>
        </w:rPr>
        <w:t xml:space="preserve">5 </w:t>
      </w:r>
      <w:r w:rsidRPr="00577B4C">
        <w:rPr>
          <w:rFonts w:eastAsia="Times New Roman" w:cstheme="minorHAnsi"/>
          <w:sz w:val="20"/>
          <w:szCs w:val="20"/>
          <w:lang w:eastAsia="en-GB"/>
        </w:rPr>
        <w:t xml:space="preserve">Years </w:t>
      </w:r>
    </w:p>
    <w:p w14:paraId="4D79AAA5" w14:textId="7CB072EA" w:rsidR="00462B41" w:rsidRPr="00577B4C" w:rsidRDefault="00462B41" w:rsidP="005139A5">
      <w:pPr>
        <w:rPr>
          <w:rFonts w:eastAsia="Times New Roman" w:cstheme="minorHAnsi"/>
          <w:sz w:val="20"/>
          <w:szCs w:val="20"/>
          <w:lang w:eastAsia="en-GB"/>
        </w:rPr>
      </w:pPr>
      <w:r w:rsidRPr="00577B4C">
        <w:rPr>
          <w:rFonts w:eastAsia="Times New Roman" w:cstheme="minorHAnsi"/>
          <w:b/>
          <w:bCs/>
          <w:sz w:val="20"/>
          <w:szCs w:val="20"/>
          <w:lang w:eastAsia="en-GB"/>
        </w:rPr>
        <w:t>Application Deadline:</w:t>
      </w:r>
      <w:r w:rsidRPr="00577B4C">
        <w:rPr>
          <w:rFonts w:eastAsia="Times New Roman" w:cstheme="minorHAnsi"/>
          <w:sz w:val="20"/>
          <w:szCs w:val="20"/>
          <w:lang w:eastAsia="en-GB"/>
        </w:rPr>
        <w:t xml:space="preserve"> </w:t>
      </w:r>
      <w:r w:rsidRPr="00247A3F">
        <w:rPr>
          <w:rFonts w:eastAsia="Times New Roman" w:cstheme="minorHAnsi"/>
          <w:sz w:val="20"/>
          <w:szCs w:val="20"/>
          <w:lang w:eastAsia="en-GB"/>
        </w:rPr>
        <w:t xml:space="preserve">July </w:t>
      </w:r>
      <w:r w:rsidR="00247A3F" w:rsidRPr="00247A3F">
        <w:rPr>
          <w:rFonts w:eastAsia="Times New Roman" w:cstheme="minorHAnsi"/>
          <w:sz w:val="20"/>
          <w:szCs w:val="20"/>
          <w:lang w:eastAsia="en-GB"/>
        </w:rPr>
        <w:t>20</w:t>
      </w:r>
      <w:r w:rsidRPr="00247A3F">
        <w:rPr>
          <w:rFonts w:eastAsia="Times New Roman" w:cstheme="minorHAnsi"/>
          <w:sz w:val="20"/>
          <w:szCs w:val="20"/>
          <w:lang w:eastAsia="en-GB"/>
        </w:rPr>
        <w:t>, 2026</w:t>
      </w:r>
    </w:p>
    <w:p w14:paraId="753BE61D" w14:textId="77777777" w:rsidR="005139A5" w:rsidRPr="00577B4C" w:rsidRDefault="005139A5" w:rsidP="005139A5">
      <w:pPr>
        <w:rPr>
          <w:rFonts w:eastAsia="Times New Roman" w:cstheme="minorHAnsi"/>
          <w:sz w:val="20"/>
          <w:szCs w:val="20"/>
          <w:lang w:eastAsia="en-GB"/>
        </w:rPr>
      </w:pPr>
    </w:p>
    <w:p w14:paraId="04A87848" w14:textId="2EF98A82" w:rsidR="005139A5" w:rsidRPr="00577B4C" w:rsidRDefault="00462B41" w:rsidP="005139A5">
      <w:pPr>
        <w:rPr>
          <w:rFonts w:eastAsia="Times New Roman" w:cstheme="minorHAnsi"/>
          <w:sz w:val="20"/>
          <w:szCs w:val="20"/>
          <w:lang w:eastAsia="en-GB"/>
        </w:rPr>
      </w:pPr>
      <w:r w:rsidRPr="00577B4C">
        <w:rPr>
          <w:rFonts w:eastAsia="Times New Roman" w:cstheme="minorHAnsi"/>
          <w:sz w:val="20"/>
          <w:szCs w:val="20"/>
          <w:lang w:eastAsia="en-GB"/>
        </w:rPr>
        <w:t xml:space="preserve">The </w:t>
      </w:r>
      <w:r w:rsidRPr="00577B4C">
        <w:rPr>
          <w:rFonts w:eastAsia="Times New Roman" w:cstheme="minorHAnsi"/>
          <w:b/>
          <w:bCs/>
          <w:sz w:val="20"/>
          <w:szCs w:val="20"/>
          <w:lang w:eastAsia="en-GB"/>
        </w:rPr>
        <w:t>Pastoral and Environmental Network in the Horn of Africa (PENHA)</w:t>
      </w:r>
      <w:r w:rsidRPr="00577B4C">
        <w:rPr>
          <w:rFonts w:eastAsia="Times New Roman" w:cstheme="minorHAnsi"/>
          <w:sz w:val="20"/>
          <w:szCs w:val="20"/>
          <w:lang w:eastAsia="en-GB"/>
        </w:rPr>
        <w:t xml:space="preserve"> is a regional NGO</w:t>
      </w:r>
      <w:r w:rsidR="005139A5" w:rsidRPr="00577B4C">
        <w:rPr>
          <w:rFonts w:eastAsia="Times New Roman" w:cstheme="minorHAnsi"/>
          <w:sz w:val="20"/>
          <w:szCs w:val="20"/>
          <w:lang w:eastAsia="en-GB"/>
        </w:rPr>
        <w:t>, with country offices in Ethiopia and Somaliland.</w:t>
      </w:r>
      <w:r w:rsidRPr="00577B4C">
        <w:rPr>
          <w:rFonts w:eastAsia="Times New Roman" w:cstheme="minorHAnsi"/>
          <w:sz w:val="20"/>
          <w:szCs w:val="20"/>
          <w:lang w:eastAsia="en-GB"/>
        </w:rPr>
        <w:t xml:space="preserve"> </w:t>
      </w:r>
      <w:r w:rsidR="005139A5" w:rsidRPr="00577B4C">
        <w:rPr>
          <w:rFonts w:eastAsia="Times New Roman" w:cstheme="minorHAnsi"/>
          <w:sz w:val="20"/>
          <w:szCs w:val="20"/>
          <w:lang w:eastAsia="en-GB"/>
        </w:rPr>
        <w:t>E</w:t>
      </w:r>
      <w:r w:rsidRPr="00577B4C">
        <w:rPr>
          <w:rFonts w:eastAsia="Times New Roman" w:cstheme="minorHAnsi"/>
          <w:sz w:val="20"/>
          <w:szCs w:val="20"/>
          <w:lang w:eastAsia="en-GB"/>
        </w:rPr>
        <w:t>stablished in 1989</w:t>
      </w:r>
      <w:r w:rsidR="005139A5" w:rsidRPr="00577B4C">
        <w:rPr>
          <w:rFonts w:eastAsia="Times New Roman" w:cstheme="minorHAnsi"/>
          <w:sz w:val="20"/>
          <w:szCs w:val="20"/>
          <w:lang w:eastAsia="en-GB"/>
        </w:rPr>
        <w:t>, PENHA combines grassroots project implementation with research and policy analysis, focusing on pastoralism, rangelands</w:t>
      </w:r>
      <w:r w:rsidR="004914A3" w:rsidRPr="00577B4C">
        <w:rPr>
          <w:rFonts w:eastAsia="Times New Roman" w:cstheme="minorHAnsi"/>
          <w:sz w:val="20"/>
          <w:szCs w:val="20"/>
          <w:lang w:eastAsia="en-GB"/>
        </w:rPr>
        <w:t xml:space="preserve">, </w:t>
      </w:r>
      <w:r w:rsidR="005139A5" w:rsidRPr="00577B4C">
        <w:rPr>
          <w:rFonts w:eastAsia="Times New Roman" w:cstheme="minorHAnsi"/>
          <w:sz w:val="20"/>
          <w:szCs w:val="20"/>
          <w:lang w:eastAsia="en-GB"/>
        </w:rPr>
        <w:t>dry forests</w:t>
      </w:r>
      <w:r w:rsidR="004914A3" w:rsidRPr="00577B4C">
        <w:rPr>
          <w:rFonts w:eastAsia="Times New Roman" w:cstheme="minorHAnsi"/>
          <w:sz w:val="20"/>
          <w:szCs w:val="20"/>
          <w:lang w:eastAsia="en-GB"/>
        </w:rPr>
        <w:t xml:space="preserve"> and landscape restoration</w:t>
      </w:r>
      <w:r w:rsidR="005139A5" w:rsidRPr="00577B4C">
        <w:rPr>
          <w:rFonts w:eastAsia="Times New Roman" w:cstheme="minorHAnsi"/>
          <w:sz w:val="20"/>
          <w:szCs w:val="20"/>
          <w:lang w:eastAsia="en-GB"/>
        </w:rPr>
        <w:t xml:space="preserve">, </w:t>
      </w:r>
      <w:r w:rsidR="004914A3" w:rsidRPr="00577B4C">
        <w:rPr>
          <w:rFonts w:eastAsia="Times New Roman" w:cstheme="minorHAnsi"/>
          <w:sz w:val="20"/>
          <w:szCs w:val="20"/>
          <w:lang w:eastAsia="en-GB"/>
        </w:rPr>
        <w:t>with an emphasis on Gender and Social Inclusion</w:t>
      </w:r>
      <w:r w:rsidR="005139A5" w:rsidRPr="00577B4C">
        <w:rPr>
          <w:rFonts w:eastAsia="Times New Roman" w:cstheme="minorHAnsi"/>
          <w:sz w:val="20"/>
          <w:szCs w:val="20"/>
          <w:lang w:eastAsia="en-GB"/>
        </w:rPr>
        <w:t>. PENHA’s mission is to promote development by empowering communities and fostering sustainable and diversified livelihoods. PENHA believes in a bottom-up, participatory and people-centred approach, working in an open and collaborative way with numerous local and international partners.</w:t>
      </w:r>
    </w:p>
    <w:p w14:paraId="24E7F22E" w14:textId="77777777" w:rsidR="00756F36" w:rsidRPr="00577B4C" w:rsidRDefault="00756F36" w:rsidP="005139A5">
      <w:pPr>
        <w:rPr>
          <w:rFonts w:eastAsia="Times New Roman" w:cstheme="minorHAnsi"/>
          <w:sz w:val="20"/>
          <w:szCs w:val="20"/>
          <w:lang w:eastAsia="en-GB"/>
        </w:rPr>
      </w:pPr>
    </w:p>
    <w:p w14:paraId="07109DD3" w14:textId="77D0C54B" w:rsidR="00462B41" w:rsidRPr="00577B4C" w:rsidRDefault="00756F36" w:rsidP="005139A5">
      <w:pPr>
        <w:rPr>
          <w:rFonts w:eastAsia="Times New Roman" w:cstheme="minorHAnsi"/>
          <w:sz w:val="20"/>
          <w:szCs w:val="20"/>
          <w:lang w:eastAsia="en-GB"/>
        </w:rPr>
      </w:pPr>
      <w:r w:rsidRPr="00577B4C">
        <w:rPr>
          <w:rFonts w:eastAsia="Times New Roman" w:cstheme="minorHAnsi"/>
          <w:sz w:val="20"/>
          <w:szCs w:val="20"/>
          <w:lang w:eastAsia="en-GB"/>
        </w:rPr>
        <w:t xml:space="preserve">PENHA is an executing agency for a new </w:t>
      </w:r>
      <w:r w:rsidR="00514BBF" w:rsidRPr="00577B4C">
        <w:rPr>
          <w:rFonts w:eastAsia="Times New Roman" w:cstheme="minorHAnsi"/>
          <w:sz w:val="20"/>
          <w:szCs w:val="20"/>
          <w:lang w:eastAsia="en-GB"/>
        </w:rPr>
        <w:t>UNEP-</w:t>
      </w:r>
      <w:r w:rsidRPr="00577B4C">
        <w:rPr>
          <w:rFonts w:eastAsia="Times New Roman" w:cstheme="minorHAnsi"/>
          <w:sz w:val="20"/>
          <w:szCs w:val="20"/>
          <w:lang w:eastAsia="en-GB"/>
        </w:rPr>
        <w:t xml:space="preserve">Global Environment Facility (GEF-8)-LDCF-funded project, to be implemented in collaboration with </w:t>
      </w:r>
      <w:r w:rsidRPr="00577B4C">
        <w:rPr>
          <w:rFonts w:eastAsia="Times New Roman" w:cstheme="minorHAnsi"/>
          <w:b/>
          <w:bCs/>
          <w:sz w:val="20"/>
          <w:szCs w:val="20"/>
          <w:lang w:eastAsia="en-GB"/>
        </w:rPr>
        <w:t>Ethiopian Forestry Development (EFD)</w:t>
      </w:r>
      <w:r w:rsidRPr="00577B4C">
        <w:rPr>
          <w:rFonts w:eastAsia="Times New Roman" w:cstheme="minorHAnsi"/>
          <w:sz w:val="20"/>
          <w:szCs w:val="20"/>
          <w:lang w:eastAsia="en-GB"/>
        </w:rPr>
        <w:t xml:space="preserve">. </w:t>
      </w:r>
      <w:r w:rsidR="00462B41" w:rsidRPr="00577B4C">
        <w:rPr>
          <w:rFonts w:eastAsia="Times New Roman" w:cstheme="minorHAnsi"/>
          <w:sz w:val="20"/>
          <w:szCs w:val="20"/>
          <w:lang w:eastAsia="en-GB"/>
        </w:rPr>
        <w:t xml:space="preserve">This initiative aims to scale up best practices from the </w:t>
      </w:r>
      <w:r w:rsidR="00462B41" w:rsidRPr="00577B4C">
        <w:rPr>
          <w:rFonts w:eastAsia="Times New Roman" w:cstheme="minorHAnsi"/>
          <w:b/>
          <w:bCs/>
          <w:sz w:val="20"/>
          <w:szCs w:val="20"/>
          <w:lang w:eastAsia="en-GB"/>
        </w:rPr>
        <w:t>Green Legacy Initiative</w:t>
      </w:r>
      <w:r w:rsidR="00462B41" w:rsidRPr="00577B4C">
        <w:rPr>
          <w:rFonts w:eastAsia="Times New Roman" w:cstheme="minorHAnsi"/>
          <w:sz w:val="20"/>
          <w:szCs w:val="20"/>
          <w:lang w:eastAsia="en-GB"/>
        </w:rPr>
        <w:t xml:space="preserve">, </w:t>
      </w:r>
      <w:r w:rsidR="00D61808" w:rsidRPr="00577B4C">
        <w:rPr>
          <w:rFonts w:eastAsia="Times New Roman" w:cstheme="minorHAnsi"/>
          <w:sz w:val="20"/>
          <w:szCs w:val="20"/>
          <w:lang w:eastAsia="en-GB"/>
        </w:rPr>
        <w:t xml:space="preserve">while strengthening climate resilience and the livelihoods of smallholders and vulnerable communities </w:t>
      </w:r>
      <w:r w:rsidR="00462B41" w:rsidRPr="00577B4C">
        <w:rPr>
          <w:rFonts w:eastAsia="Times New Roman" w:cstheme="minorHAnsi"/>
          <w:sz w:val="20"/>
          <w:szCs w:val="20"/>
          <w:lang w:eastAsia="en-GB"/>
        </w:rPr>
        <w:t>across six priority districts</w:t>
      </w:r>
      <w:r w:rsidR="00480FB3" w:rsidRPr="00577B4C">
        <w:rPr>
          <w:rFonts w:eastAsia="Times New Roman" w:cstheme="minorHAnsi"/>
          <w:sz w:val="20"/>
          <w:szCs w:val="20"/>
          <w:lang w:eastAsia="en-GB"/>
        </w:rPr>
        <w:t xml:space="preserve"> (Merti, Wenchi, Girawa, Bati, Argoba and Misha)</w:t>
      </w:r>
      <w:r w:rsidR="00462B41" w:rsidRPr="00577B4C">
        <w:rPr>
          <w:rFonts w:eastAsia="Times New Roman" w:cstheme="minorHAnsi"/>
          <w:sz w:val="20"/>
          <w:szCs w:val="20"/>
          <w:lang w:eastAsia="en-GB"/>
        </w:rPr>
        <w:t>.</w:t>
      </w:r>
    </w:p>
    <w:p w14:paraId="1EE95B35" w14:textId="77777777" w:rsidR="00D61808" w:rsidRPr="00577B4C" w:rsidRDefault="00D61808" w:rsidP="005139A5">
      <w:pPr>
        <w:rPr>
          <w:rFonts w:eastAsia="Times New Roman" w:cstheme="minorHAnsi"/>
          <w:sz w:val="20"/>
          <w:szCs w:val="20"/>
          <w:lang w:eastAsia="en-GB"/>
        </w:rPr>
      </w:pPr>
    </w:p>
    <w:p w14:paraId="75C68ED3" w14:textId="5FE59E94" w:rsidR="00D61808" w:rsidRPr="00577B4C" w:rsidRDefault="00D61808" w:rsidP="00D61808">
      <w:pPr>
        <w:rPr>
          <w:rFonts w:cstheme="minorHAnsi"/>
          <w:sz w:val="20"/>
          <w:szCs w:val="20"/>
        </w:rPr>
      </w:pPr>
      <w:r w:rsidRPr="00577B4C">
        <w:rPr>
          <w:rFonts w:cstheme="minorHAnsi"/>
          <w:b/>
          <w:sz w:val="20"/>
          <w:szCs w:val="20"/>
        </w:rPr>
        <w:t>The Project:</w:t>
      </w:r>
      <w:r w:rsidRPr="00577B4C">
        <w:rPr>
          <w:rFonts w:cstheme="minorHAnsi"/>
          <w:bCs/>
          <w:sz w:val="20"/>
          <w:szCs w:val="20"/>
        </w:rPr>
        <w:t xml:space="preserve"> “</w:t>
      </w:r>
      <w:r w:rsidRPr="00577B4C">
        <w:rPr>
          <w:rFonts w:cstheme="minorHAnsi"/>
          <w:b/>
          <w:sz w:val="20"/>
          <w:szCs w:val="20"/>
        </w:rPr>
        <w:t>Scaling up the Green Legacy Initiative best practices to enhance the climate resilience of smallholder farmers and vulnerable groups in Ethiopia”</w:t>
      </w:r>
      <w:r w:rsidR="00514BBF" w:rsidRPr="00577B4C">
        <w:rPr>
          <w:rFonts w:cstheme="minorHAnsi"/>
          <w:sz w:val="20"/>
          <w:szCs w:val="20"/>
        </w:rPr>
        <w:t xml:space="preserve"> The project</w:t>
      </w:r>
      <w:r w:rsidRPr="00577B4C">
        <w:rPr>
          <w:rFonts w:cstheme="minorHAnsi"/>
          <w:sz w:val="20"/>
          <w:szCs w:val="20"/>
        </w:rPr>
        <w:t xml:space="preserve"> will build on past and ongoing investments and best practices established under the initial phases of GLI, enhancing the quality of planning, implementation, monitoring and reporting, promoting climate-resilient approaches to forest and agricultural landscape restoration, and integrating agroforestry and plantation forestry practices that reduce the vulnerability of local communities to climate impacts — including the planting of high-value seedlings, promoting and developing innovative nature-based livelihoods and value chains, and creating more green jobs for women and youth. The project will prioritize Ecosystem-based Adaptation (EbA) to strengthen the resilience of vulnerable communities and natural ecosystems to climate impacts. The project is co-executed by PENHA and Ethiopian Forestry Development, with technical support from CIFOR and the Ethiopian Meteorological Institute (EMI). Appointees will form part of a </w:t>
      </w:r>
      <w:r w:rsidRPr="00577B4C">
        <w:rPr>
          <w:rFonts w:cstheme="minorHAnsi"/>
          <w:b/>
          <w:bCs/>
          <w:sz w:val="20"/>
          <w:szCs w:val="20"/>
        </w:rPr>
        <w:t>Project Management Unit</w:t>
      </w:r>
      <w:r w:rsidRPr="00577B4C">
        <w:rPr>
          <w:rFonts w:cstheme="minorHAnsi"/>
          <w:sz w:val="20"/>
          <w:szCs w:val="20"/>
        </w:rPr>
        <w:t>, reporting to PENHA</w:t>
      </w:r>
      <w:r w:rsidR="009028B0">
        <w:rPr>
          <w:rFonts w:cstheme="minorHAnsi"/>
          <w:sz w:val="20"/>
          <w:szCs w:val="20"/>
        </w:rPr>
        <w:t xml:space="preserve"> and</w:t>
      </w:r>
      <w:r w:rsidRPr="00577B4C">
        <w:rPr>
          <w:rFonts w:cstheme="minorHAnsi"/>
          <w:sz w:val="20"/>
          <w:szCs w:val="20"/>
        </w:rPr>
        <w:t xml:space="preserve"> EFD</w:t>
      </w:r>
      <w:r w:rsidR="009028B0">
        <w:rPr>
          <w:rFonts w:cstheme="minorHAnsi"/>
          <w:sz w:val="20"/>
          <w:szCs w:val="20"/>
        </w:rPr>
        <w:t>, while ensuring coordination with</w:t>
      </w:r>
      <w:r w:rsidRPr="00577B4C">
        <w:rPr>
          <w:rFonts w:cstheme="minorHAnsi"/>
          <w:sz w:val="20"/>
          <w:szCs w:val="20"/>
        </w:rPr>
        <w:t xml:space="preserve"> UNEP.</w:t>
      </w:r>
    </w:p>
    <w:p w14:paraId="0C39A2DC" w14:textId="77777777" w:rsidR="005139A5" w:rsidRPr="00577B4C" w:rsidRDefault="005139A5" w:rsidP="005139A5">
      <w:pPr>
        <w:rPr>
          <w:rFonts w:eastAsia="Times New Roman" w:cstheme="minorHAnsi"/>
          <w:sz w:val="20"/>
          <w:szCs w:val="20"/>
          <w:lang w:eastAsia="en-GB"/>
        </w:rPr>
      </w:pPr>
    </w:p>
    <w:p w14:paraId="2383688B" w14:textId="77777777" w:rsidR="00462B41" w:rsidRPr="00577B4C" w:rsidRDefault="00462B41" w:rsidP="005139A5">
      <w:pPr>
        <w:rPr>
          <w:rFonts w:eastAsia="Times New Roman" w:cstheme="minorHAnsi"/>
          <w:sz w:val="20"/>
          <w:szCs w:val="20"/>
          <w:lang w:eastAsia="en-GB"/>
        </w:rPr>
      </w:pPr>
      <w:r w:rsidRPr="00577B4C">
        <w:rPr>
          <w:rFonts w:eastAsia="Times New Roman" w:cstheme="minorHAnsi"/>
          <w:sz w:val="20"/>
          <w:szCs w:val="20"/>
          <w:lang w:eastAsia="en-GB"/>
        </w:rPr>
        <w:t>We are seeking four highly motivated and qualified professionals to fill the following key positions:</w:t>
      </w:r>
    </w:p>
    <w:p w14:paraId="034E5B84" w14:textId="77777777" w:rsidR="00462B41" w:rsidRPr="005139A5" w:rsidRDefault="00104E1C" w:rsidP="00462B41">
      <w:pPr>
        <w:rPr>
          <w:rFonts w:eastAsia="Times New Roman" w:cstheme="minorHAnsi"/>
          <w:sz w:val="22"/>
          <w:szCs w:val="22"/>
          <w:lang w:eastAsia="en-GB"/>
        </w:rPr>
      </w:pPr>
      <w:r>
        <w:rPr>
          <w:rFonts w:eastAsia="Times New Roman" w:cstheme="minorHAnsi"/>
          <w:noProof/>
          <w:sz w:val="22"/>
          <w:szCs w:val="22"/>
          <w:lang w:eastAsia="en-GB"/>
        </w:rPr>
        <w:pict w14:anchorId="23EF46AC">
          <v:rect id="_x0000_i1026" alt="" style="width:442.75pt;height:.05pt;mso-width-percent:0;mso-height-percent:0;mso-width-percent:0;mso-height-percent:0" o:hrpct="981" o:hralign="center" o:hrstd="t" o:hr="t" fillcolor="#a0a0a0" stroked="f"/>
        </w:pict>
      </w:r>
    </w:p>
    <w:p w14:paraId="70198136" w14:textId="77777777" w:rsidR="00462B41" w:rsidRPr="00FB2734" w:rsidRDefault="00462B41" w:rsidP="00462B41">
      <w:pPr>
        <w:spacing w:before="100" w:beforeAutospacing="1" w:after="100" w:afterAutospacing="1"/>
        <w:outlineLvl w:val="2"/>
        <w:rPr>
          <w:rFonts w:eastAsia="Times New Roman" w:cstheme="minorHAnsi"/>
          <w:b/>
          <w:bCs/>
          <w:sz w:val="20"/>
          <w:szCs w:val="20"/>
          <w:lang w:eastAsia="en-GB"/>
        </w:rPr>
      </w:pPr>
      <w:r w:rsidRPr="00FB2734">
        <w:rPr>
          <w:rFonts w:eastAsia="Times New Roman" w:cstheme="minorHAnsi"/>
          <w:b/>
          <w:bCs/>
          <w:sz w:val="20"/>
          <w:szCs w:val="20"/>
          <w:lang w:eastAsia="en-GB"/>
        </w:rPr>
        <w:t>1. Project Coordinator</w:t>
      </w:r>
    </w:p>
    <w:p w14:paraId="16263EB3" w14:textId="52DDFACD" w:rsidR="007309EB" w:rsidRPr="00FB2734" w:rsidRDefault="007309EB" w:rsidP="007309EB">
      <w:pPr>
        <w:spacing w:before="100" w:beforeAutospacing="1" w:after="100" w:afterAutospacing="1"/>
        <w:rPr>
          <w:rFonts w:cstheme="minorHAnsi"/>
          <w:b/>
          <w:bCs/>
          <w:color w:val="000000"/>
          <w:sz w:val="20"/>
          <w:szCs w:val="20"/>
        </w:rPr>
      </w:pPr>
      <w:r w:rsidRPr="00FB2734">
        <w:rPr>
          <w:rFonts w:cstheme="minorHAnsi"/>
          <w:b/>
          <w:bCs/>
          <w:color w:val="000000"/>
          <w:sz w:val="20"/>
          <w:szCs w:val="20"/>
        </w:rPr>
        <w:t>Position:</w:t>
      </w:r>
      <w:r w:rsidRPr="00FB2734">
        <w:rPr>
          <w:rFonts w:cstheme="minorHAnsi"/>
          <w:color w:val="000000"/>
          <w:sz w:val="20"/>
          <w:szCs w:val="20"/>
        </w:rPr>
        <w:t> Project Coordinator</w:t>
      </w:r>
      <w:r w:rsidRPr="00FB2734">
        <w:rPr>
          <w:rFonts w:cstheme="minorHAnsi"/>
          <w:color w:val="000000"/>
          <w:sz w:val="20"/>
          <w:szCs w:val="20"/>
        </w:rPr>
        <w:br/>
      </w:r>
      <w:r w:rsidRPr="00FB2734">
        <w:rPr>
          <w:rFonts w:cstheme="minorHAnsi"/>
          <w:b/>
          <w:bCs/>
          <w:color w:val="000000"/>
          <w:sz w:val="20"/>
          <w:szCs w:val="20"/>
        </w:rPr>
        <w:t>Location:</w:t>
      </w:r>
      <w:r w:rsidRPr="00FB2734">
        <w:rPr>
          <w:rFonts w:cstheme="minorHAnsi"/>
          <w:color w:val="000000"/>
          <w:sz w:val="20"/>
          <w:szCs w:val="20"/>
        </w:rPr>
        <w:t> Addis Ababa</w:t>
      </w:r>
      <w:r w:rsidRPr="00FB2734">
        <w:rPr>
          <w:rFonts w:cstheme="minorHAnsi"/>
          <w:color w:val="000000"/>
          <w:sz w:val="20"/>
          <w:szCs w:val="20"/>
        </w:rPr>
        <w:br/>
      </w:r>
      <w:r w:rsidRPr="00FB2734">
        <w:rPr>
          <w:rFonts w:cstheme="minorHAnsi"/>
          <w:b/>
          <w:bCs/>
          <w:color w:val="000000"/>
          <w:sz w:val="20"/>
          <w:szCs w:val="20"/>
        </w:rPr>
        <w:t>Duration:</w:t>
      </w:r>
      <w:r w:rsidRPr="00FB2734">
        <w:rPr>
          <w:rFonts w:cstheme="minorHAnsi"/>
          <w:color w:val="000000"/>
          <w:sz w:val="20"/>
          <w:szCs w:val="20"/>
        </w:rPr>
        <w:t> 60 months</w:t>
      </w:r>
      <w:r w:rsidR="00911C58">
        <w:rPr>
          <w:rFonts w:cstheme="minorHAnsi"/>
          <w:color w:val="000000"/>
          <w:sz w:val="20"/>
          <w:szCs w:val="20"/>
        </w:rPr>
        <w:t xml:space="preserve"> (</w:t>
      </w:r>
      <w:r w:rsidR="00911C58" w:rsidRPr="00911C58">
        <w:rPr>
          <w:rFonts w:cstheme="minorHAnsi"/>
          <w:i/>
          <w:iCs/>
          <w:color w:val="000000"/>
          <w:sz w:val="20"/>
          <w:szCs w:val="20"/>
        </w:rPr>
        <w:t>2-year contract, renewable for another 2-3 years based on performance</w:t>
      </w:r>
      <w:r w:rsidR="00911C58">
        <w:rPr>
          <w:rFonts w:cstheme="minorHAnsi"/>
          <w:color w:val="000000"/>
          <w:sz w:val="20"/>
          <w:szCs w:val="20"/>
        </w:rPr>
        <w:t>)</w:t>
      </w:r>
      <w:r w:rsidRPr="00FB2734">
        <w:rPr>
          <w:rFonts w:cstheme="minorHAnsi"/>
          <w:color w:val="000000"/>
          <w:sz w:val="20"/>
          <w:szCs w:val="20"/>
        </w:rPr>
        <w:br/>
      </w:r>
      <w:r w:rsidRPr="00FB2734">
        <w:rPr>
          <w:rFonts w:cstheme="minorHAnsi"/>
          <w:b/>
          <w:bCs/>
          <w:color w:val="000000"/>
          <w:sz w:val="20"/>
          <w:szCs w:val="20"/>
        </w:rPr>
        <w:t>Reporting to:</w:t>
      </w:r>
      <w:r w:rsidRPr="00FB2734">
        <w:rPr>
          <w:rFonts w:cstheme="minorHAnsi"/>
          <w:color w:val="000000"/>
          <w:sz w:val="20"/>
          <w:szCs w:val="20"/>
        </w:rPr>
        <w:t> PENHA</w:t>
      </w:r>
      <w:r w:rsidR="00247A3F">
        <w:rPr>
          <w:rFonts w:cstheme="minorHAnsi"/>
          <w:color w:val="000000"/>
          <w:sz w:val="20"/>
          <w:szCs w:val="20"/>
        </w:rPr>
        <w:t xml:space="preserve"> &amp; </w:t>
      </w:r>
      <w:r w:rsidRPr="00FB2734">
        <w:rPr>
          <w:rFonts w:cstheme="minorHAnsi"/>
          <w:color w:val="000000"/>
          <w:sz w:val="20"/>
          <w:szCs w:val="20"/>
        </w:rPr>
        <w:t>EFD</w:t>
      </w:r>
    </w:p>
    <w:p w14:paraId="745902AC" w14:textId="4ADEA59C" w:rsidR="00FB2734" w:rsidRDefault="007309EB" w:rsidP="00FB2734">
      <w:pPr>
        <w:spacing w:before="100" w:beforeAutospacing="1" w:after="100" w:afterAutospacing="1"/>
        <w:rPr>
          <w:rFonts w:eastAsia="Times New Roman" w:cstheme="minorHAnsi"/>
          <w:sz w:val="20"/>
          <w:szCs w:val="20"/>
          <w:lang w:eastAsia="en-GB"/>
        </w:rPr>
      </w:pPr>
      <w:r w:rsidRPr="00FB2734">
        <w:rPr>
          <w:rFonts w:eastAsia="Times New Roman" w:cstheme="minorHAnsi"/>
          <w:b/>
          <w:bCs/>
          <w:sz w:val="20"/>
          <w:szCs w:val="20"/>
          <w:lang w:eastAsia="en-GB"/>
        </w:rPr>
        <w:t xml:space="preserve">The </w:t>
      </w:r>
      <w:r w:rsidR="00462B41" w:rsidRPr="00FB2734">
        <w:rPr>
          <w:rFonts w:eastAsia="Times New Roman" w:cstheme="minorHAnsi"/>
          <w:b/>
          <w:bCs/>
          <w:sz w:val="20"/>
          <w:szCs w:val="20"/>
          <w:lang w:eastAsia="en-GB"/>
        </w:rPr>
        <w:t>Role:</w:t>
      </w:r>
      <w:r w:rsidR="00462B41" w:rsidRPr="00FB2734">
        <w:rPr>
          <w:rFonts w:eastAsia="Times New Roman" w:cstheme="minorHAnsi"/>
          <w:sz w:val="20"/>
          <w:szCs w:val="20"/>
          <w:lang w:eastAsia="en-GB"/>
        </w:rPr>
        <w:t xml:space="preserve"> Lead </w:t>
      </w:r>
      <w:r w:rsidRPr="00FB2734">
        <w:rPr>
          <w:rFonts w:eastAsia="Times New Roman" w:cstheme="minorHAnsi"/>
          <w:sz w:val="20"/>
          <w:szCs w:val="20"/>
          <w:lang w:eastAsia="en-GB"/>
        </w:rPr>
        <w:t>project</w:t>
      </w:r>
      <w:r w:rsidR="00462B41" w:rsidRPr="00FB2734">
        <w:rPr>
          <w:rFonts w:eastAsia="Times New Roman" w:cstheme="minorHAnsi"/>
          <w:sz w:val="20"/>
          <w:szCs w:val="20"/>
          <w:lang w:eastAsia="en-GB"/>
        </w:rPr>
        <w:t xml:space="preserve"> implementation, ensuring technical excellence in landscape restoration and resilient livelihoods while managing stakeholder engagement and financial compliance.</w:t>
      </w:r>
      <w:r w:rsidR="00FB2734" w:rsidRPr="00FB2734">
        <w:rPr>
          <w:rFonts w:eastAsia="Times New Roman" w:cstheme="minorHAnsi"/>
          <w:sz w:val="20"/>
          <w:szCs w:val="20"/>
          <w:lang w:eastAsia="en-GB"/>
        </w:rPr>
        <w:t xml:space="preserve"> In this key post, the Project Coordinator will work closely with PENHA’s Regional Programmes Coordinator. The Project Coordinator will be primarily responsible for project management activities, with a broad set of responsibilities, encompassing </w:t>
      </w:r>
      <w:r w:rsidR="00FB2734" w:rsidRPr="00FB2734">
        <w:rPr>
          <w:rFonts w:eastAsia="Times New Roman" w:cstheme="minorHAnsi"/>
          <w:sz w:val="20"/>
          <w:szCs w:val="20"/>
          <w:lang w:eastAsia="en-GB"/>
        </w:rPr>
        <w:lastRenderedPageBreak/>
        <w:t>project planning and implementation, the provision of technical inputs and quality assurance. The Project Coordinator will lead the PMU and work directly with project partners and stakeholders.</w:t>
      </w:r>
    </w:p>
    <w:p w14:paraId="54C5A024" w14:textId="723C4D6B" w:rsidR="00700520" w:rsidRPr="00895D24" w:rsidRDefault="00700520" w:rsidP="00895D24">
      <w:pPr>
        <w:pStyle w:val="p2"/>
        <w:rPr>
          <w:rFonts w:asciiTheme="minorHAnsi" w:hAnsiTheme="minorHAnsi" w:cstheme="minorHAnsi"/>
          <w:b/>
          <w:bCs/>
          <w:sz w:val="20"/>
          <w:szCs w:val="20"/>
        </w:rPr>
      </w:pPr>
      <w:r w:rsidRPr="005A1D2E">
        <w:rPr>
          <w:rFonts w:asciiTheme="minorHAnsi" w:hAnsiTheme="minorHAnsi" w:cstheme="minorHAnsi"/>
          <w:b/>
          <w:bCs/>
          <w:sz w:val="20"/>
          <w:szCs w:val="20"/>
        </w:rPr>
        <w:t>Responsibilities</w:t>
      </w:r>
      <w:r>
        <w:rPr>
          <w:rFonts w:asciiTheme="minorHAnsi" w:hAnsiTheme="minorHAnsi" w:cstheme="minorHAnsi"/>
          <w:b/>
          <w:bCs/>
          <w:sz w:val="20"/>
          <w:szCs w:val="20"/>
        </w:rPr>
        <w:t>:</w:t>
      </w:r>
    </w:p>
    <w:p w14:paraId="7EDED325" w14:textId="77777777" w:rsidR="00247A3F" w:rsidRDefault="00247A3F" w:rsidP="00247A3F">
      <w:pPr>
        <w:rPr>
          <w:rFonts w:cstheme="minorHAnsi"/>
          <w:sz w:val="20"/>
          <w:szCs w:val="20"/>
        </w:rPr>
      </w:pPr>
    </w:p>
    <w:p w14:paraId="455722FC" w14:textId="77777777" w:rsidR="00247A3F" w:rsidRPr="001B0862" w:rsidRDefault="00247A3F" w:rsidP="00247A3F">
      <w:pPr>
        <w:rPr>
          <w:rFonts w:cstheme="minorHAnsi"/>
          <w:sz w:val="20"/>
          <w:szCs w:val="20"/>
        </w:rPr>
      </w:pPr>
      <w:r w:rsidRPr="001B0862">
        <w:rPr>
          <w:rFonts w:cstheme="minorHAnsi"/>
          <w:sz w:val="20"/>
          <w:szCs w:val="20"/>
        </w:rPr>
        <w:t>Project Planning and Implementation:</w:t>
      </w:r>
    </w:p>
    <w:p w14:paraId="3AE5F0A5" w14:textId="77777777" w:rsidR="00247A3F" w:rsidRPr="001B0862" w:rsidRDefault="00247A3F" w:rsidP="00247A3F">
      <w:pPr>
        <w:numPr>
          <w:ilvl w:val="0"/>
          <w:numId w:val="25"/>
        </w:numPr>
        <w:jc w:val="both"/>
        <w:rPr>
          <w:rFonts w:cstheme="minorHAnsi"/>
          <w:color w:val="000000"/>
          <w:sz w:val="20"/>
          <w:szCs w:val="20"/>
        </w:rPr>
      </w:pPr>
      <w:r w:rsidRPr="001B0862">
        <w:rPr>
          <w:rFonts w:cstheme="minorHAnsi"/>
          <w:color w:val="000000"/>
          <w:sz w:val="20"/>
          <w:szCs w:val="20"/>
        </w:rPr>
        <w:t xml:space="preserve">Lead </w:t>
      </w:r>
      <w:r>
        <w:rPr>
          <w:rFonts w:cstheme="minorHAnsi"/>
          <w:color w:val="000000"/>
          <w:sz w:val="20"/>
          <w:szCs w:val="20"/>
        </w:rPr>
        <w:t xml:space="preserve">and coordinate </w:t>
      </w:r>
      <w:r w:rsidRPr="001B0862">
        <w:rPr>
          <w:rFonts w:cstheme="minorHAnsi"/>
          <w:color w:val="000000"/>
          <w:sz w:val="20"/>
          <w:szCs w:val="20"/>
        </w:rPr>
        <w:t xml:space="preserve">the implementation of the project in accordance with </w:t>
      </w:r>
      <w:r>
        <w:rPr>
          <w:rFonts w:cstheme="minorHAnsi"/>
          <w:color w:val="000000"/>
          <w:sz w:val="20"/>
          <w:szCs w:val="20"/>
        </w:rPr>
        <w:t xml:space="preserve">GoE, </w:t>
      </w:r>
      <w:r w:rsidRPr="001B0862">
        <w:rPr>
          <w:rFonts w:cstheme="minorHAnsi"/>
          <w:color w:val="000000"/>
          <w:sz w:val="20"/>
          <w:szCs w:val="20"/>
        </w:rPr>
        <w:t>GEF</w:t>
      </w:r>
      <w:r>
        <w:rPr>
          <w:rFonts w:cstheme="minorHAnsi"/>
          <w:color w:val="000000"/>
          <w:sz w:val="20"/>
          <w:szCs w:val="20"/>
        </w:rPr>
        <w:t>,</w:t>
      </w:r>
      <w:r w:rsidRPr="001B0862">
        <w:rPr>
          <w:rFonts w:cstheme="minorHAnsi"/>
          <w:color w:val="000000"/>
          <w:sz w:val="20"/>
          <w:szCs w:val="20"/>
        </w:rPr>
        <w:t xml:space="preserve"> </w:t>
      </w:r>
      <w:r>
        <w:rPr>
          <w:rFonts w:cstheme="minorHAnsi"/>
          <w:color w:val="000000"/>
          <w:sz w:val="20"/>
          <w:szCs w:val="20"/>
        </w:rPr>
        <w:t xml:space="preserve">and UNEP policies and </w:t>
      </w:r>
      <w:r w:rsidRPr="001B0862">
        <w:rPr>
          <w:rFonts w:cstheme="minorHAnsi"/>
          <w:color w:val="000000"/>
          <w:sz w:val="20"/>
          <w:szCs w:val="20"/>
        </w:rPr>
        <w:t>guidelines, ensuring the achievement of all objectives, outputs, and outcomes.</w:t>
      </w:r>
    </w:p>
    <w:p w14:paraId="224DAE47" w14:textId="77777777" w:rsidR="00247A3F" w:rsidRPr="001B0862" w:rsidRDefault="00247A3F" w:rsidP="00247A3F">
      <w:pPr>
        <w:numPr>
          <w:ilvl w:val="0"/>
          <w:numId w:val="25"/>
        </w:numPr>
        <w:jc w:val="both"/>
        <w:rPr>
          <w:rFonts w:cstheme="minorHAnsi"/>
          <w:color w:val="000000"/>
          <w:sz w:val="20"/>
          <w:szCs w:val="20"/>
        </w:rPr>
      </w:pPr>
      <w:r w:rsidRPr="001B0862">
        <w:rPr>
          <w:rFonts w:cstheme="minorHAnsi"/>
          <w:color w:val="000000"/>
          <w:sz w:val="20"/>
          <w:szCs w:val="20"/>
        </w:rPr>
        <w:t>Develop</w:t>
      </w:r>
      <w:r>
        <w:rPr>
          <w:rFonts w:cstheme="minorHAnsi"/>
          <w:color w:val="000000"/>
          <w:sz w:val="20"/>
          <w:szCs w:val="20"/>
        </w:rPr>
        <w:t xml:space="preserve"> and regularly update</w:t>
      </w:r>
      <w:r w:rsidRPr="001B0862">
        <w:rPr>
          <w:rFonts w:cstheme="minorHAnsi"/>
          <w:color w:val="000000"/>
          <w:sz w:val="20"/>
          <w:szCs w:val="20"/>
        </w:rPr>
        <w:t xml:space="preserve"> detailed work plans, budgets, and monitoring frameworks in coordination with project stakeholders.</w:t>
      </w:r>
    </w:p>
    <w:p w14:paraId="1923A673" w14:textId="77777777" w:rsidR="00247A3F" w:rsidRPr="001B0862" w:rsidRDefault="00247A3F" w:rsidP="00247A3F">
      <w:pPr>
        <w:numPr>
          <w:ilvl w:val="0"/>
          <w:numId w:val="25"/>
        </w:numPr>
        <w:jc w:val="both"/>
        <w:rPr>
          <w:rFonts w:cstheme="minorHAnsi"/>
          <w:color w:val="000000"/>
          <w:sz w:val="20"/>
          <w:szCs w:val="20"/>
        </w:rPr>
      </w:pPr>
      <w:r>
        <w:rPr>
          <w:rFonts w:cstheme="minorHAnsi"/>
          <w:color w:val="000000"/>
          <w:sz w:val="20"/>
          <w:szCs w:val="20"/>
        </w:rPr>
        <w:t xml:space="preserve"> Ensure compliance with the terms of the Project Cooperation Agreement, including compliance by all the Project Management Unit members.</w:t>
      </w:r>
    </w:p>
    <w:p w14:paraId="07B5364A" w14:textId="77777777" w:rsidR="00247A3F" w:rsidRDefault="00247A3F" w:rsidP="00247A3F">
      <w:pPr>
        <w:numPr>
          <w:ilvl w:val="0"/>
          <w:numId w:val="25"/>
        </w:numPr>
        <w:jc w:val="both"/>
        <w:rPr>
          <w:rFonts w:cstheme="minorHAnsi"/>
          <w:color w:val="000000"/>
          <w:sz w:val="20"/>
          <w:szCs w:val="20"/>
        </w:rPr>
      </w:pPr>
      <w:r w:rsidRPr="001B0862">
        <w:rPr>
          <w:rFonts w:cstheme="minorHAnsi"/>
          <w:color w:val="000000"/>
          <w:sz w:val="20"/>
          <w:szCs w:val="20"/>
        </w:rPr>
        <w:t>Facilitate stakeholder engagement, including national and local government authorities, private sector actors, research institutions, and local communities.</w:t>
      </w:r>
    </w:p>
    <w:p w14:paraId="4DF06450" w14:textId="77777777" w:rsidR="00247A3F" w:rsidRDefault="00247A3F" w:rsidP="00247A3F">
      <w:pPr>
        <w:jc w:val="both"/>
        <w:rPr>
          <w:rFonts w:cstheme="minorHAnsi"/>
          <w:color w:val="000000"/>
          <w:sz w:val="20"/>
          <w:szCs w:val="20"/>
        </w:rPr>
      </w:pPr>
    </w:p>
    <w:p w14:paraId="1A452A14" w14:textId="77777777" w:rsidR="00247A3F" w:rsidRDefault="00247A3F" w:rsidP="00247A3F">
      <w:pPr>
        <w:jc w:val="both"/>
        <w:rPr>
          <w:rFonts w:cstheme="minorHAnsi"/>
          <w:color w:val="000000"/>
          <w:sz w:val="20"/>
          <w:szCs w:val="20"/>
        </w:rPr>
      </w:pPr>
      <w:r>
        <w:rPr>
          <w:rFonts w:cstheme="minorHAnsi"/>
          <w:color w:val="000000"/>
          <w:sz w:val="20"/>
          <w:szCs w:val="20"/>
        </w:rPr>
        <w:t>Technical Inputs and Key Deliverables Related to Project Components:</w:t>
      </w:r>
    </w:p>
    <w:p w14:paraId="6A6C1303" w14:textId="77777777" w:rsidR="00247A3F" w:rsidRDefault="00247A3F" w:rsidP="00247A3F">
      <w:pPr>
        <w:jc w:val="both"/>
        <w:rPr>
          <w:rFonts w:cstheme="minorHAnsi"/>
          <w:color w:val="000000"/>
          <w:sz w:val="20"/>
          <w:szCs w:val="20"/>
        </w:rPr>
      </w:pPr>
    </w:p>
    <w:p w14:paraId="4F223A72" w14:textId="77777777" w:rsidR="00247A3F" w:rsidRDefault="00247A3F" w:rsidP="00247A3F">
      <w:pPr>
        <w:numPr>
          <w:ilvl w:val="0"/>
          <w:numId w:val="25"/>
        </w:numPr>
        <w:jc w:val="both"/>
        <w:rPr>
          <w:rFonts w:cstheme="minorHAnsi"/>
          <w:color w:val="000000"/>
          <w:sz w:val="20"/>
          <w:szCs w:val="20"/>
        </w:rPr>
      </w:pPr>
      <w:r w:rsidRPr="002D69C4">
        <w:rPr>
          <w:rFonts w:cstheme="minorHAnsi"/>
          <w:b/>
          <w:bCs/>
          <w:color w:val="000000"/>
          <w:sz w:val="20"/>
          <w:szCs w:val="20"/>
        </w:rPr>
        <w:t>Component 1</w:t>
      </w:r>
      <w:r w:rsidRPr="00D346F9">
        <w:rPr>
          <w:rFonts w:cstheme="minorHAnsi"/>
          <w:color w:val="000000"/>
          <w:sz w:val="20"/>
          <w:szCs w:val="20"/>
        </w:rPr>
        <w:t>: Oversee</w:t>
      </w:r>
      <w:r>
        <w:rPr>
          <w:rFonts w:cstheme="minorHAnsi"/>
          <w:color w:val="000000"/>
          <w:sz w:val="20"/>
          <w:szCs w:val="20"/>
        </w:rPr>
        <w:t xml:space="preserve"> and provide technical inputs to </w:t>
      </w:r>
      <w:r w:rsidRPr="00D346F9">
        <w:rPr>
          <w:rFonts w:cstheme="minorHAnsi"/>
          <w:color w:val="000000"/>
          <w:sz w:val="20"/>
          <w:szCs w:val="20"/>
        </w:rPr>
        <w:t>capacity building and institutional coordination, including training programmes, strengthening of multistakeholder platforms, and establishment of adaptation finance mechanisms and climate information services.</w:t>
      </w:r>
      <w:r>
        <w:rPr>
          <w:rFonts w:cstheme="minorHAnsi"/>
          <w:color w:val="000000"/>
          <w:sz w:val="20"/>
          <w:szCs w:val="20"/>
        </w:rPr>
        <w:t xml:space="preserve"> Key deliverables are presented below:</w:t>
      </w:r>
    </w:p>
    <w:p w14:paraId="6F2917E1" w14:textId="4AA69592" w:rsidR="00247A3F" w:rsidRPr="00692B8D" w:rsidRDefault="00247A3F" w:rsidP="00692B8D">
      <w:pPr>
        <w:pStyle w:val="ListParagraph"/>
        <w:numPr>
          <w:ilvl w:val="0"/>
          <w:numId w:val="29"/>
        </w:numPr>
        <w:jc w:val="both"/>
        <w:rPr>
          <w:rFonts w:eastAsia="Times New Roman" w:cstheme="minorHAnsi"/>
          <w:sz w:val="20"/>
          <w:szCs w:val="20"/>
          <w:lang w:val="en-ZA" w:eastAsia="en-GB"/>
        </w:rPr>
      </w:pPr>
      <w:r>
        <w:rPr>
          <w:rFonts w:eastAsia="Times New Roman" w:cstheme="minorHAnsi"/>
          <w:sz w:val="20"/>
          <w:szCs w:val="20"/>
          <w:lang w:val="en-ZA" w:eastAsia="en-GB"/>
        </w:rPr>
        <w:t>Technical inputs and review for the development and delivery of t</w:t>
      </w:r>
      <w:r w:rsidRPr="00CC6683">
        <w:rPr>
          <w:rFonts w:eastAsia="Times New Roman" w:cstheme="minorHAnsi"/>
          <w:sz w:val="20"/>
          <w:szCs w:val="20"/>
          <w:lang w:val="en-ZA" w:eastAsia="en-GB"/>
        </w:rPr>
        <w:t xml:space="preserve">raining materials and capacity-building modules on EbA </w:t>
      </w:r>
      <w:r>
        <w:rPr>
          <w:rFonts w:eastAsia="Times New Roman" w:cstheme="minorHAnsi"/>
          <w:sz w:val="20"/>
          <w:szCs w:val="20"/>
          <w:lang w:val="en-ZA" w:eastAsia="en-GB"/>
        </w:rPr>
        <w:t xml:space="preserve">as a climate-resilient GLI best practice </w:t>
      </w:r>
      <w:r w:rsidRPr="00CC6683">
        <w:rPr>
          <w:rFonts w:eastAsia="Times New Roman" w:cstheme="minorHAnsi"/>
          <w:sz w:val="20"/>
          <w:szCs w:val="20"/>
          <w:lang w:val="en-ZA" w:eastAsia="en-GB"/>
        </w:rPr>
        <w:t>to local government</w:t>
      </w:r>
      <w:r>
        <w:rPr>
          <w:rFonts w:eastAsia="Times New Roman" w:cstheme="minorHAnsi"/>
          <w:sz w:val="20"/>
          <w:szCs w:val="20"/>
          <w:lang w:val="en-ZA" w:eastAsia="en-GB"/>
        </w:rPr>
        <w:t>s</w:t>
      </w:r>
      <w:r w:rsidRPr="00692B8D">
        <w:rPr>
          <w:rFonts w:eastAsia="Times New Roman" w:cstheme="minorHAnsi"/>
          <w:sz w:val="20"/>
          <w:szCs w:val="20"/>
          <w:lang w:val="en-ZA" w:eastAsia="en-GB"/>
        </w:rPr>
        <w:t>.</w:t>
      </w:r>
    </w:p>
    <w:p w14:paraId="1686053B" w14:textId="100C92E7" w:rsidR="00247A3F" w:rsidRDefault="00247A3F" w:rsidP="00247A3F">
      <w:pPr>
        <w:pStyle w:val="ListParagraph"/>
        <w:numPr>
          <w:ilvl w:val="0"/>
          <w:numId w:val="29"/>
        </w:numPr>
        <w:jc w:val="both"/>
        <w:rPr>
          <w:rFonts w:eastAsia="Times New Roman" w:cstheme="minorHAnsi"/>
          <w:sz w:val="20"/>
          <w:szCs w:val="20"/>
          <w:lang w:val="en-ZA" w:eastAsia="en-GB"/>
        </w:rPr>
      </w:pPr>
      <w:r>
        <w:rPr>
          <w:rFonts w:eastAsia="Times New Roman" w:cstheme="minorHAnsi"/>
          <w:sz w:val="20"/>
          <w:szCs w:val="20"/>
          <w:lang w:val="en-ZA" w:eastAsia="en-GB"/>
        </w:rPr>
        <w:t>Guidance for the strengthening of</w:t>
      </w:r>
      <w:r w:rsidRPr="002D69C4">
        <w:rPr>
          <w:rFonts w:eastAsia="Times New Roman" w:cstheme="minorHAnsi"/>
          <w:sz w:val="20"/>
          <w:szCs w:val="20"/>
          <w:lang w:val="en-ZA" w:eastAsia="en-GB"/>
        </w:rPr>
        <w:t xml:space="preserve"> the FLR multi-stakeholder technical platform at the regional and district levels</w:t>
      </w:r>
      <w:r>
        <w:rPr>
          <w:rFonts w:eastAsia="Times New Roman" w:cstheme="minorHAnsi"/>
          <w:sz w:val="20"/>
          <w:szCs w:val="20"/>
          <w:lang w:val="en-ZA" w:eastAsia="en-GB"/>
        </w:rPr>
        <w:t>.</w:t>
      </w:r>
    </w:p>
    <w:p w14:paraId="2E8370E4" w14:textId="66331F31" w:rsidR="00247A3F" w:rsidRDefault="00247A3F" w:rsidP="00247A3F">
      <w:pPr>
        <w:pStyle w:val="ListParagraph"/>
        <w:numPr>
          <w:ilvl w:val="0"/>
          <w:numId w:val="29"/>
        </w:numPr>
        <w:jc w:val="both"/>
        <w:rPr>
          <w:rFonts w:eastAsia="Times New Roman" w:cstheme="minorHAnsi"/>
          <w:sz w:val="20"/>
          <w:szCs w:val="20"/>
          <w:lang w:val="en-ZA" w:eastAsia="en-GB"/>
        </w:rPr>
      </w:pPr>
      <w:r>
        <w:rPr>
          <w:rFonts w:eastAsia="Times New Roman" w:cstheme="minorHAnsi"/>
          <w:sz w:val="20"/>
          <w:szCs w:val="20"/>
          <w:lang w:val="en-ZA" w:eastAsia="en-GB"/>
        </w:rPr>
        <w:t>Guidance and review for the development of the adaptation finance mechanism and associated resource mobilisation strategy.</w:t>
      </w:r>
    </w:p>
    <w:p w14:paraId="038EA71C" w14:textId="2F6B32CE" w:rsidR="00247A3F" w:rsidRPr="002D69C4" w:rsidRDefault="00247A3F" w:rsidP="00247A3F">
      <w:pPr>
        <w:pStyle w:val="ListParagraph"/>
        <w:numPr>
          <w:ilvl w:val="0"/>
          <w:numId w:val="29"/>
        </w:numPr>
        <w:jc w:val="both"/>
        <w:rPr>
          <w:rFonts w:eastAsia="Times New Roman" w:cstheme="minorHAnsi"/>
          <w:sz w:val="20"/>
          <w:szCs w:val="20"/>
          <w:lang w:val="en-ZA" w:eastAsia="en-GB"/>
        </w:rPr>
      </w:pPr>
      <w:r>
        <w:rPr>
          <w:rFonts w:eastAsia="Times New Roman" w:cstheme="minorHAnsi"/>
          <w:sz w:val="20"/>
          <w:szCs w:val="20"/>
          <w:lang w:val="en-ZA" w:eastAsia="en-GB"/>
        </w:rPr>
        <w:t>Technical guidance for the development and delivery of tailored climate advisories across the 6 target districts.</w:t>
      </w:r>
    </w:p>
    <w:p w14:paraId="12AD8D34" w14:textId="50978BB0" w:rsidR="00247A3F" w:rsidRDefault="00247A3F" w:rsidP="00247A3F">
      <w:pPr>
        <w:pStyle w:val="ListParagraph"/>
        <w:numPr>
          <w:ilvl w:val="0"/>
          <w:numId w:val="29"/>
        </w:numPr>
        <w:jc w:val="both"/>
        <w:rPr>
          <w:rFonts w:eastAsia="Times New Roman" w:cstheme="minorHAnsi"/>
          <w:sz w:val="20"/>
          <w:szCs w:val="20"/>
          <w:lang w:val="en-ZA" w:eastAsia="en-GB"/>
        </w:rPr>
      </w:pPr>
      <w:r>
        <w:rPr>
          <w:rFonts w:eastAsia="Times New Roman" w:cstheme="minorHAnsi"/>
          <w:sz w:val="20"/>
          <w:szCs w:val="20"/>
          <w:lang w:val="en-ZA" w:eastAsia="en-GB"/>
        </w:rPr>
        <w:t>Technical inputs to the implementation of a</w:t>
      </w:r>
      <w:r w:rsidRPr="002D69C4">
        <w:rPr>
          <w:rFonts w:eastAsia="Times New Roman" w:cstheme="minorHAnsi"/>
          <w:sz w:val="20"/>
          <w:szCs w:val="20"/>
          <w:lang w:val="en-ZA" w:eastAsia="en-GB"/>
        </w:rPr>
        <w:t>wareness-raising and training workshops (50% women) on the use of data to better understand climate change impacts and inform the identification of adaptation solutions at the district expert and community cooperative level</w:t>
      </w:r>
      <w:r>
        <w:rPr>
          <w:rFonts w:eastAsia="Times New Roman" w:cstheme="minorHAnsi"/>
          <w:sz w:val="20"/>
          <w:szCs w:val="20"/>
          <w:lang w:val="en-ZA" w:eastAsia="en-GB"/>
        </w:rPr>
        <w:t>.</w:t>
      </w:r>
    </w:p>
    <w:p w14:paraId="270EC7ED" w14:textId="77777777" w:rsidR="00247A3F" w:rsidRPr="002D69C4" w:rsidRDefault="00247A3F" w:rsidP="00247A3F">
      <w:pPr>
        <w:pStyle w:val="ListParagraph"/>
        <w:ind w:left="1440"/>
        <w:jc w:val="both"/>
        <w:rPr>
          <w:rFonts w:eastAsia="Times New Roman" w:cstheme="minorHAnsi"/>
          <w:sz w:val="20"/>
          <w:szCs w:val="20"/>
          <w:lang w:val="en-ZA" w:eastAsia="en-GB"/>
        </w:rPr>
      </w:pPr>
    </w:p>
    <w:p w14:paraId="7D18A63C" w14:textId="77777777" w:rsidR="00247A3F" w:rsidRDefault="00247A3F" w:rsidP="00247A3F">
      <w:pPr>
        <w:numPr>
          <w:ilvl w:val="0"/>
          <w:numId w:val="25"/>
        </w:numPr>
        <w:jc w:val="both"/>
        <w:rPr>
          <w:rFonts w:cstheme="minorHAnsi"/>
          <w:color w:val="000000"/>
          <w:sz w:val="20"/>
          <w:szCs w:val="20"/>
        </w:rPr>
      </w:pPr>
      <w:r w:rsidRPr="002D69C4">
        <w:rPr>
          <w:rFonts w:cstheme="minorHAnsi"/>
          <w:b/>
          <w:bCs/>
          <w:color w:val="000000"/>
          <w:sz w:val="20"/>
          <w:szCs w:val="20"/>
        </w:rPr>
        <w:t>Component 2</w:t>
      </w:r>
      <w:r w:rsidRPr="00D346F9">
        <w:rPr>
          <w:rFonts w:cstheme="minorHAnsi"/>
          <w:color w:val="000000"/>
          <w:sz w:val="20"/>
          <w:szCs w:val="20"/>
        </w:rPr>
        <w:t>: Coordinate</w:t>
      </w:r>
      <w:r>
        <w:rPr>
          <w:rFonts w:cstheme="minorHAnsi"/>
          <w:color w:val="000000"/>
          <w:sz w:val="20"/>
          <w:szCs w:val="20"/>
        </w:rPr>
        <w:t xml:space="preserve"> and provide technical inputs to the</w:t>
      </w:r>
      <w:r w:rsidRPr="00D346F9">
        <w:rPr>
          <w:rFonts w:cstheme="minorHAnsi"/>
          <w:color w:val="000000"/>
          <w:sz w:val="20"/>
          <w:szCs w:val="20"/>
        </w:rPr>
        <w:t xml:space="preserve"> implementation of landscape restoration activities, sustainable forest management, and agroforestry interventions to enhance ecosystem services and build resilience.</w:t>
      </w:r>
      <w:r>
        <w:rPr>
          <w:rFonts w:cstheme="minorHAnsi"/>
          <w:color w:val="000000"/>
          <w:sz w:val="20"/>
          <w:szCs w:val="20"/>
        </w:rPr>
        <w:t xml:space="preserve"> Key deliverables to be supported are presented below:</w:t>
      </w:r>
    </w:p>
    <w:p w14:paraId="35AE5584" w14:textId="056D14F0" w:rsidR="00247A3F" w:rsidRPr="002D69C4" w:rsidRDefault="00247A3F" w:rsidP="00247A3F">
      <w:pPr>
        <w:pStyle w:val="ListParagraph"/>
        <w:numPr>
          <w:ilvl w:val="0"/>
          <w:numId w:val="29"/>
        </w:numPr>
        <w:jc w:val="both"/>
        <w:rPr>
          <w:rFonts w:eastAsia="Times New Roman" w:cstheme="minorHAnsi"/>
          <w:sz w:val="20"/>
          <w:szCs w:val="20"/>
          <w:lang w:val="en-ZA" w:eastAsia="en-GB"/>
        </w:rPr>
      </w:pPr>
      <w:r>
        <w:rPr>
          <w:rFonts w:eastAsia="Times New Roman" w:cstheme="minorHAnsi"/>
          <w:sz w:val="20"/>
          <w:szCs w:val="20"/>
          <w:lang w:val="en-ZA" w:eastAsia="en-GB"/>
        </w:rPr>
        <w:t>Inputs and review for the development and delivery of t</w:t>
      </w:r>
      <w:r w:rsidRPr="002D69C4">
        <w:rPr>
          <w:rFonts w:eastAsia="Times New Roman" w:cstheme="minorHAnsi"/>
          <w:sz w:val="20"/>
          <w:szCs w:val="20"/>
          <w:lang w:val="en-ZA" w:eastAsia="en-GB"/>
        </w:rPr>
        <w:t>echnical restoration</w:t>
      </w:r>
      <w:r>
        <w:rPr>
          <w:rFonts w:eastAsia="Times New Roman" w:cstheme="minorHAnsi"/>
          <w:sz w:val="20"/>
          <w:szCs w:val="20"/>
          <w:lang w:val="en-ZA" w:eastAsia="en-GB"/>
        </w:rPr>
        <w:t xml:space="preserve"> plans and</w:t>
      </w:r>
      <w:r w:rsidRPr="002D69C4">
        <w:rPr>
          <w:rFonts w:eastAsia="Times New Roman" w:cstheme="minorHAnsi"/>
          <w:sz w:val="20"/>
          <w:szCs w:val="20"/>
          <w:lang w:val="en-ZA" w:eastAsia="en-GB"/>
        </w:rPr>
        <w:t xml:space="preserve"> protocols for targeted degraded ecosystems</w:t>
      </w:r>
      <w:r>
        <w:rPr>
          <w:rFonts w:eastAsia="Times New Roman" w:cstheme="minorHAnsi"/>
          <w:sz w:val="20"/>
          <w:szCs w:val="20"/>
          <w:lang w:val="en-ZA" w:eastAsia="en-GB"/>
        </w:rPr>
        <w:t>.</w:t>
      </w:r>
    </w:p>
    <w:p w14:paraId="7C137D3E" w14:textId="5DED7008" w:rsidR="00247A3F" w:rsidRDefault="00247A3F" w:rsidP="00247A3F">
      <w:pPr>
        <w:pStyle w:val="ListParagraph"/>
        <w:numPr>
          <w:ilvl w:val="0"/>
          <w:numId w:val="29"/>
        </w:numPr>
        <w:jc w:val="both"/>
        <w:rPr>
          <w:rFonts w:eastAsia="Times New Roman" w:cstheme="minorHAnsi"/>
          <w:sz w:val="20"/>
          <w:szCs w:val="20"/>
          <w:lang w:val="en-ZA" w:eastAsia="en-GB"/>
        </w:rPr>
      </w:pPr>
      <w:r>
        <w:rPr>
          <w:rFonts w:eastAsia="Times New Roman" w:cstheme="minorHAnsi"/>
          <w:sz w:val="20"/>
          <w:szCs w:val="20"/>
          <w:lang w:val="en-ZA" w:eastAsia="en-GB"/>
        </w:rPr>
        <w:t>Technical guidance for the preparation and implementation of s</w:t>
      </w:r>
      <w:r w:rsidRPr="00CC6683">
        <w:rPr>
          <w:rFonts w:eastAsia="Times New Roman" w:cstheme="minorHAnsi"/>
          <w:sz w:val="20"/>
          <w:szCs w:val="20"/>
          <w:lang w:val="en-ZA" w:eastAsia="en-GB"/>
        </w:rPr>
        <w:t>ite-specific restoration implementation plans in target sites</w:t>
      </w:r>
      <w:r>
        <w:rPr>
          <w:rFonts w:eastAsia="Times New Roman" w:cstheme="minorHAnsi"/>
          <w:sz w:val="20"/>
          <w:szCs w:val="20"/>
          <w:lang w:val="en-ZA" w:eastAsia="en-GB"/>
        </w:rPr>
        <w:t xml:space="preserve">, resulting in </w:t>
      </w:r>
      <w:r w:rsidRPr="002D69C4">
        <w:rPr>
          <w:rFonts w:eastAsia="Times New Roman" w:cstheme="minorHAnsi"/>
          <w:sz w:val="20"/>
          <w:szCs w:val="20"/>
          <w:lang w:val="en-ZA" w:eastAsia="en-GB"/>
        </w:rPr>
        <w:t xml:space="preserve">at least </w:t>
      </w:r>
      <w:r>
        <w:rPr>
          <w:rFonts w:eastAsia="Times New Roman" w:cstheme="minorHAnsi"/>
          <w:sz w:val="20"/>
          <w:szCs w:val="20"/>
          <w:lang w:val="en-ZA" w:eastAsia="en-GB"/>
        </w:rPr>
        <w:t>18,0</w:t>
      </w:r>
      <w:r w:rsidRPr="002D69C4">
        <w:rPr>
          <w:rFonts w:eastAsia="Times New Roman" w:cstheme="minorHAnsi"/>
          <w:sz w:val="20"/>
          <w:szCs w:val="20"/>
          <w:lang w:val="en-ZA" w:eastAsia="en-GB"/>
        </w:rPr>
        <w:t xml:space="preserve">00 ha of land </w:t>
      </w:r>
      <w:r>
        <w:rPr>
          <w:rFonts w:eastAsia="Times New Roman" w:cstheme="minorHAnsi"/>
          <w:sz w:val="20"/>
          <w:szCs w:val="20"/>
          <w:lang w:val="en-ZA" w:eastAsia="en-GB"/>
        </w:rPr>
        <w:t>being restored</w:t>
      </w:r>
      <w:r w:rsidRPr="002D69C4">
        <w:rPr>
          <w:rFonts w:eastAsia="Times New Roman" w:cstheme="minorHAnsi"/>
          <w:sz w:val="20"/>
          <w:szCs w:val="20"/>
          <w:lang w:val="en-ZA" w:eastAsia="en-GB"/>
        </w:rPr>
        <w:t xml:space="preserve"> using climate-resilient, ecosystem-based methods.</w:t>
      </w:r>
    </w:p>
    <w:p w14:paraId="12B8C0FE" w14:textId="72FC47B0" w:rsidR="00247A3F" w:rsidRPr="002D69C4" w:rsidRDefault="00247A3F" w:rsidP="00247A3F">
      <w:pPr>
        <w:pStyle w:val="ListParagraph"/>
        <w:numPr>
          <w:ilvl w:val="0"/>
          <w:numId w:val="29"/>
        </w:numPr>
        <w:jc w:val="both"/>
        <w:rPr>
          <w:rFonts w:eastAsia="Times New Roman" w:cstheme="minorHAnsi"/>
          <w:sz w:val="20"/>
          <w:szCs w:val="20"/>
          <w:lang w:val="en-ZA" w:eastAsia="en-GB"/>
        </w:rPr>
      </w:pPr>
      <w:r>
        <w:rPr>
          <w:rFonts w:eastAsia="Times New Roman" w:cstheme="minorHAnsi"/>
          <w:sz w:val="20"/>
          <w:szCs w:val="20"/>
          <w:lang w:val="en-ZA" w:eastAsia="en-GB"/>
        </w:rPr>
        <w:t>Technical guidance for n</w:t>
      </w:r>
      <w:r w:rsidRPr="00CC6683">
        <w:rPr>
          <w:rFonts w:eastAsia="Times New Roman" w:cstheme="minorHAnsi"/>
          <w:sz w:val="20"/>
          <w:szCs w:val="20"/>
          <w:lang w:val="en-ZA" w:eastAsia="en-GB"/>
        </w:rPr>
        <w:t>ursery development and</w:t>
      </w:r>
      <w:r>
        <w:rPr>
          <w:rFonts w:eastAsia="Times New Roman" w:cstheme="minorHAnsi"/>
          <w:sz w:val="20"/>
          <w:szCs w:val="20"/>
          <w:lang w:val="en-ZA" w:eastAsia="en-GB"/>
        </w:rPr>
        <w:t xml:space="preserve"> the establishment of a functional</w:t>
      </w:r>
      <w:r w:rsidRPr="00CC6683">
        <w:rPr>
          <w:rFonts w:eastAsia="Times New Roman" w:cstheme="minorHAnsi"/>
          <w:sz w:val="20"/>
          <w:szCs w:val="20"/>
          <w:lang w:val="en-ZA" w:eastAsia="en-GB"/>
        </w:rPr>
        <w:t xml:space="preserve"> supply chain system for indigenous climate-resilient species</w:t>
      </w:r>
      <w:r>
        <w:rPr>
          <w:rFonts w:eastAsia="Times New Roman" w:cstheme="minorHAnsi"/>
          <w:sz w:val="20"/>
          <w:szCs w:val="20"/>
          <w:lang w:val="en-ZA" w:eastAsia="en-GB"/>
        </w:rPr>
        <w:t>.</w:t>
      </w:r>
    </w:p>
    <w:p w14:paraId="54D0815A" w14:textId="6D49EB54" w:rsidR="00247A3F" w:rsidRPr="002D69C4" w:rsidRDefault="00247A3F" w:rsidP="00247A3F">
      <w:pPr>
        <w:pStyle w:val="ListParagraph"/>
        <w:numPr>
          <w:ilvl w:val="0"/>
          <w:numId w:val="29"/>
        </w:numPr>
        <w:jc w:val="both"/>
        <w:rPr>
          <w:rFonts w:eastAsia="Times New Roman" w:cstheme="minorHAnsi"/>
          <w:sz w:val="20"/>
          <w:szCs w:val="20"/>
          <w:lang w:val="en-ZA" w:eastAsia="en-GB"/>
        </w:rPr>
      </w:pPr>
      <w:r>
        <w:rPr>
          <w:rFonts w:eastAsia="Times New Roman" w:cstheme="minorHAnsi"/>
          <w:sz w:val="20"/>
          <w:szCs w:val="20"/>
          <w:lang w:val="en-ZA" w:eastAsia="en-GB"/>
        </w:rPr>
        <w:t>Guidance and technical inputs for the climate-resilient and sustainable management of 42,000 ha of natural forest</w:t>
      </w:r>
      <w:r w:rsidR="00692B8D">
        <w:rPr>
          <w:rFonts w:eastAsia="Times New Roman" w:cstheme="minorHAnsi"/>
          <w:sz w:val="20"/>
          <w:szCs w:val="20"/>
          <w:lang w:val="en-ZA" w:eastAsia="en-GB"/>
        </w:rPr>
        <w:t>.</w:t>
      </w:r>
    </w:p>
    <w:p w14:paraId="5DFF328F" w14:textId="49818F53" w:rsidR="00247A3F" w:rsidRDefault="00247A3F" w:rsidP="00247A3F">
      <w:pPr>
        <w:pStyle w:val="ListParagraph"/>
        <w:numPr>
          <w:ilvl w:val="0"/>
          <w:numId w:val="29"/>
        </w:numPr>
        <w:jc w:val="both"/>
        <w:rPr>
          <w:rFonts w:eastAsia="Times New Roman" w:cstheme="minorHAnsi"/>
          <w:sz w:val="20"/>
          <w:szCs w:val="20"/>
          <w:lang w:val="en-ZA" w:eastAsia="en-GB"/>
        </w:rPr>
      </w:pPr>
      <w:r>
        <w:rPr>
          <w:rFonts w:eastAsia="Times New Roman" w:cstheme="minorHAnsi"/>
          <w:sz w:val="20"/>
          <w:szCs w:val="20"/>
          <w:lang w:val="en-ZA" w:eastAsia="en-GB"/>
        </w:rPr>
        <w:t>Guidance and technical inputs for climate-resilient plantation forestry and agroforestry-based restoration on 7,200 ha of degraded land.</w:t>
      </w:r>
    </w:p>
    <w:p w14:paraId="22438220" w14:textId="77777777" w:rsidR="00247A3F" w:rsidRPr="002D69C4" w:rsidRDefault="00247A3F" w:rsidP="00247A3F">
      <w:pPr>
        <w:pStyle w:val="ListParagraph"/>
        <w:ind w:left="1440"/>
        <w:jc w:val="both"/>
        <w:rPr>
          <w:rFonts w:eastAsia="Times New Roman" w:cstheme="minorHAnsi"/>
          <w:sz w:val="20"/>
          <w:szCs w:val="20"/>
          <w:lang w:val="en-ZA" w:eastAsia="en-GB"/>
        </w:rPr>
      </w:pPr>
    </w:p>
    <w:p w14:paraId="12E3C7DD" w14:textId="77777777" w:rsidR="00247A3F" w:rsidRDefault="00247A3F" w:rsidP="00247A3F">
      <w:pPr>
        <w:numPr>
          <w:ilvl w:val="0"/>
          <w:numId w:val="25"/>
        </w:numPr>
        <w:jc w:val="both"/>
        <w:rPr>
          <w:rFonts w:cstheme="minorHAnsi"/>
          <w:color w:val="000000"/>
          <w:sz w:val="20"/>
          <w:szCs w:val="20"/>
        </w:rPr>
      </w:pPr>
      <w:r w:rsidRPr="002D69C4">
        <w:rPr>
          <w:rFonts w:cstheme="minorHAnsi"/>
          <w:b/>
          <w:bCs/>
          <w:color w:val="000000"/>
          <w:sz w:val="20"/>
          <w:szCs w:val="20"/>
        </w:rPr>
        <w:t>Component 3</w:t>
      </w:r>
      <w:r w:rsidRPr="00D346F9">
        <w:rPr>
          <w:rFonts w:cstheme="minorHAnsi"/>
          <w:color w:val="000000"/>
          <w:sz w:val="20"/>
          <w:szCs w:val="20"/>
        </w:rPr>
        <w:t xml:space="preserve">: Manage support </w:t>
      </w:r>
      <w:r>
        <w:rPr>
          <w:rFonts w:cstheme="minorHAnsi"/>
          <w:color w:val="000000"/>
          <w:sz w:val="20"/>
          <w:szCs w:val="20"/>
        </w:rPr>
        <w:t>for vulnerable communities to adopt</w:t>
      </w:r>
      <w:r w:rsidRPr="00D346F9">
        <w:rPr>
          <w:rFonts w:cstheme="minorHAnsi"/>
          <w:color w:val="000000"/>
          <w:sz w:val="20"/>
          <w:szCs w:val="20"/>
        </w:rPr>
        <w:t xml:space="preserve"> climate-resilient and gender-responsive livelihoods, facilitate training on value addition and entrepreneurship, and strengthen market linkages and private sector engagement.</w:t>
      </w:r>
      <w:r>
        <w:rPr>
          <w:rFonts w:cstheme="minorHAnsi"/>
          <w:color w:val="000000"/>
          <w:sz w:val="20"/>
          <w:szCs w:val="20"/>
        </w:rPr>
        <w:t xml:space="preserve"> Key deliverables to be supported are presented below:</w:t>
      </w:r>
    </w:p>
    <w:p w14:paraId="477732A4" w14:textId="5F9EA507" w:rsidR="00247A3F" w:rsidRPr="002D69C4" w:rsidRDefault="00247A3F" w:rsidP="00247A3F">
      <w:pPr>
        <w:pStyle w:val="ListParagraph"/>
        <w:numPr>
          <w:ilvl w:val="0"/>
          <w:numId w:val="29"/>
        </w:numPr>
        <w:jc w:val="both"/>
        <w:rPr>
          <w:rFonts w:eastAsia="Times New Roman" w:cstheme="minorHAnsi"/>
          <w:sz w:val="20"/>
          <w:szCs w:val="20"/>
          <w:lang w:val="en-ZA" w:eastAsia="en-GB"/>
        </w:rPr>
      </w:pPr>
      <w:r>
        <w:rPr>
          <w:rFonts w:eastAsia="Times New Roman" w:cstheme="minorHAnsi"/>
          <w:sz w:val="20"/>
          <w:szCs w:val="20"/>
          <w:lang w:val="en-ZA" w:eastAsia="en-GB"/>
        </w:rPr>
        <w:t>Oversight and quality assurance for the m</w:t>
      </w:r>
      <w:r w:rsidRPr="002D69C4">
        <w:rPr>
          <w:rFonts w:eastAsia="Times New Roman" w:cstheme="minorHAnsi"/>
          <w:sz w:val="20"/>
          <w:szCs w:val="20"/>
          <w:lang w:val="en-ZA" w:eastAsia="en-GB"/>
        </w:rPr>
        <w:t>arket assessments and value chain analyses for climate-resilient livelihood options</w:t>
      </w:r>
      <w:r>
        <w:rPr>
          <w:rFonts w:eastAsia="Times New Roman" w:cstheme="minorHAnsi"/>
          <w:sz w:val="20"/>
          <w:szCs w:val="20"/>
          <w:lang w:val="en-ZA" w:eastAsia="en-GB"/>
        </w:rPr>
        <w:t>.</w:t>
      </w:r>
    </w:p>
    <w:p w14:paraId="42DE90C0" w14:textId="3A49EBA0" w:rsidR="00247A3F" w:rsidRPr="002D69C4" w:rsidRDefault="00247A3F" w:rsidP="00247A3F">
      <w:pPr>
        <w:pStyle w:val="ListParagraph"/>
        <w:numPr>
          <w:ilvl w:val="0"/>
          <w:numId w:val="29"/>
        </w:numPr>
        <w:jc w:val="both"/>
        <w:rPr>
          <w:rFonts w:eastAsia="Times New Roman" w:cstheme="minorHAnsi"/>
          <w:sz w:val="20"/>
          <w:szCs w:val="20"/>
          <w:lang w:val="en-ZA" w:eastAsia="en-GB"/>
        </w:rPr>
      </w:pPr>
      <w:r>
        <w:rPr>
          <w:rFonts w:eastAsia="Times New Roman" w:cstheme="minorHAnsi"/>
          <w:sz w:val="20"/>
          <w:szCs w:val="20"/>
          <w:lang w:val="en-ZA" w:eastAsia="en-GB"/>
        </w:rPr>
        <w:t xml:space="preserve">Guidance for the development and delivery of </w:t>
      </w:r>
      <w:r w:rsidRPr="002D69C4">
        <w:rPr>
          <w:rFonts w:eastAsia="Times New Roman" w:cstheme="minorHAnsi"/>
          <w:sz w:val="20"/>
          <w:szCs w:val="20"/>
          <w:lang w:val="en-ZA" w:eastAsia="en-GB"/>
        </w:rPr>
        <w:t>climate-smart livelihood packages</w:t>
      </w:r>
      <w:r>
        <w:rPr>
          <w:rFonts w:eastAsia="Times New Roman" w:cstheme="minorHAnsi"/>
          <w:sz w:val="20"/>
          <w:szCs w:val="20"/>
          <w:lang w:val="en-ZA" w:eastAsia="en-GB"/>
        </w:rPr>
        <w:t xml:space="preserve"> to a</w:t>
      </w:r>
      <w:r w:rsidRPr="00417775">
        <w:rPr>
          <w:rFonts w:eastAsia="Times New Roman" w:cstheme="minorHAnsi"/>
          <w:sz w:val="20"/>
          <w:szCs w:val="20"/>
          <w:lang w:val="en-ZA" w:eastAsia="en-GB"/>
        </w:rPr>
        <w:t xml:space="preserve">t least </w:t>
      </w:r>
      <w:r>
        <w:rPr>
          <w:rFonts w:eastAsia="Times New Roman" w:cstheme="minorHAnsi"/>
          <w:sz w:val="20"/>
          <w:szCs w:val="20"/>
          <w:lang w:val="en-ZA" w:eastAsia="en-GB"/>
        </w:rPr>
        <w:t>3,000</w:t>
      </w:r>
      <w:r w:rsidRPr="00417775">
        <w:rPr>
          <w:rFonts w:eastAsia="Times New Roman" w:cstheme="minorHAnsi"/>
          <w:sz w:val="20"/>
          <w:szCs w:val="20"/>
          <w:lang w:val="en-ZA" w:eastAsia="en-GB"/>
        </w:rPr>
        <w:t xml:space="preserve"> beneficiaries</w:t>
      </w:r>
      <w:r>
        <w:rPr>
          <w:rFonts w:eastAsia="Times New Roman" w:cstheme="minorHAnsi"/>
          <w:sz w:val="20"/>
          <w:szCs w:val="20"/>
          <w:lang w:val="en-ZA" w:eastAsia="en-GB"/>
        </w:rPr>
        <w:t>.</w:t>
      </w:r>
    </w:p>
    <w:p w14:paraId="6F63E10D" w14:textId="16F14329" w:rsidR="00247A3F" w:rsidRDefault="00247A3F" w:rsidP="00247A3F">
      <w:pPr>
        <w:pStyle w:val="ListParagraph"/>
        <w:numPr>
          <w:ilvl w:val="0"/>
          <w:numId w:val="29"/>
        </w:numPr>
        <w:jc w:val="both"/>
        <w:rPr>
          <w:rFonts w:eastAsia="Times New Roman" w:cstheme="minorHAnsi"/>
          <w:sz w:val="20"/>
          <w:szCs w:val="20"/>
          <w:lang w:val="en-ZA" w:eastAsia="en-GB"/>
        </w:rPr>
      </w:pPr>
      <w:r>
        <w:rPr>
          <w:rFonts w:eastAsia="Times New Roman" w:cstheme="minorHAnsi"/>
          <w:sz w:val="20"/>
          <w:szCs w:val="20"/>
          <w:lang w:val="en-ZA" w:eastAsia="en-GB"/>
        </w:rPr>
        <w:lastRenderedPageBreak/>
        <w:t>Guidance for the delivery of s</w:t>
      </w:r>
      <w:r w:rsidRPr="002D69C4">
        <w:rPr>
          <w:rFonts w:eastAsia="Times New Roman" w:cstheme="minorHAnsi"/>
          <w:sz w:val="20"/>
          <w:szCs w:val="20"/>
          <w:lang w:val="en-ZA" w:eastAsia="en-GB"/>
        </w:rPr>
        <w:t xml:space="preserve">kills training and technical support packages for </w:t>
      </w:r>
      <w:r>
        <w:rPr>
          <w:rFonts w:eastAsia="Times New Roman" w:cstheme="minorHAnsi"/>
          <w:sz w:val="20"/>
          <w:szCs w:val="20"/>
          <w:lang w:val="en-ZA" w:eastAsia="en-GB"/>
        </w:rPr>
        <w:t>beneficiary communities on climate-smart agriculture,</w:t>
      </w:r>
      <w:r w:rsidR="00692B8D">
        <w:rPr>
          <w:rFonts w:eastAsia="Times New Roman" w:cstheme="minorHAnsi"/>
          <w:sz w:val="20"/>
          <w:szCs w:val="20"/>
          <w:lang w:val="en-ZA" w:eastAsia="en-GB"/>
        </w:rPr>
        <w:t xml:space="preserve"> </w:t>
      </w:r>
      <w:r w:rsidRPr="002D69C4">
        <w:rPr>
          <w:rFonts w:eastAsia="Times New Roman" w:cstheme="minorHAnsi"/>
          <w:sz w:val="20"/>
          <w:szCs w:val="20"/>
          <w:lang w:val="en-ZA" w:eastAsia="en-GB"/>
        </w:rPr>
        <w:t>entrepreneurship, business and financial management</w:t>
      </w:r>
      <w:r>
        <w:rPr>
          <w:rFonts w:eastAsia="Times New Roman" w:cstheme="minorHAnsi"/>
          <w:sz w:val="20"/>
          <w:szCs w:val="20"/>
          <w:lang w:val="en-ZA" w:eastAsia="en-GB"/>
        </w:rPr>
        <w:t>,</w:t>
      </w:r>
      <w:r w:rsidRPr="002D69C4">
        <w:rPr>
          <w:rFonts w:eastAsia="Times New Roman" w:cstheme="minorHAnsi"/>
          <w:sz w:val="20"/>
          <w:szCs w:val="20"/>
          <w:lang w:val="en-ZA" w:eastAsia="en-GB"/>
        </w:rPr>
        <w:t xml:space="preserve"> and value addition</w:t>
      </w:r>
      <w:r>
        <w:rPr>
          <w:rFonts w:eastAsia="Times New Roman" w:cstheme="minorHAnsi"/>
          <w:sz w:val="20"/>
          <w:szCs w:val="20"/>
          <w:lang w:val="en-ZA" w:eastAsia="en-GB"/>
        </w:rPr>
        <w:t>.</w:t>
      </w:r>
    </w:p>
    <w:p w14:paraId="65BD9E9D" w14:textId="77777777" w:rsidR="00247A3F" w:rsidRPr="002D69C4" w:rsidRDefault="00247A3F" w:rsidP="00247A3F">
      <w:pPr>
        <w:pStyle w:val="ListParagraph"/>
        <w:ind w:left="1440"/>
        <w:jc w:val="both"/>
        <w:rPr>
          <w:rFonts w:eastAsia="Times New Roman" w:cstheme="minorHAnsi"/>
          <w:sz w:val="20"/>
          <w:szCs w:val="20"/>
          <w:lang w:val="en-ZA" w:eastAsia="en-GB"/>
        </w:rPr>
      </w:pPr>
    </w:p>
    <w:p w14:paraId="367AE6A5" w14:textId="77777777" w:rsidR="00247A3F" w:rsidRDefault="00247A3F" w:rsidP="00247A3F">
      <w:pPr>
        <w:numPr>
          <w:ilvl w:val="0"/>
          <w:numId w:val="25"/>
        </w:numPr>
        <w:jc w:val="both"/>
        <w:rPr>
          <w:rFonts w:cstheme="minorHAnsi"/>
          <w:color w:val="000000"/>
          <w:sz w:val="20"/>
          <w:szCs w:val="20"/>
        </w:rPr>
      </w:pPr>
      <w:r w:rsidRPr="002D69C4">
        <w:rPr>
          <w:rFonts w:cstheme="minorHAnsi"/>
          <w:b/>
          <w:bCs/>
          <w:color w:val="000000"/>
          <w:sz w:val="20"/>
          <w:szCs w:val="20"/>
        </w:rPr>
        <w:t>Component 4</w:t>
      </w:r>
      <w:r w:rsidRPr="00D346F9">
        <w:rPr>
          <w:rFonts w:cstheme="minorHAnsi"/>
          <w:color w:val="000000"/>
          <w:sz w:val="20"/>
          <w:szCs w:val="20"/>
        </w:rPr>
        <w:t xml:space="preserve">: Coordinate </w:t>
      </w:r>
      <w:r>
        <w:rPr>
          <w:rFonts w:cstheme="minorHAnsi"/>
          <w:color w:val="000000"/>
          <w:sz w:val="20"/>
          <w:szCs w:val="20"/>
        </w:rPr>
        <w:t xml:space="preserve">and provide technical inputs to the </w:t>
      </w:r>
      <w:r w:rsidRPr="00D346F9">
        <w:rPr>
          <w:rFonts w:cstheme="minorHAnsi"/>
          <w:color w:val="000000"/>
          <w:sz w:val="20"/>
          <w:szCs w:val="20"/>
        </w:rPr>
        <w:t>development and implementation of monitoring, evaluation, and knowledge management systems to track progress and support the scaling of climate-resilient GLI best practices.</w:t>
      </w:r>
      <w:r>
        <w:rPr>
          <w:rFonts w:cstheme="minorHAnsi"/>
          <w:color w:val="000000"/>
          <w:sz w:val="20"/>
          <w:szCs w:val="20"/>
        </w:rPr>
        <w:t xml:space="preserve"> Key deliverables to be supported are presented below:</w:t>
      </w:r>
    </w:p>
    <w:p w14:paraId="23EF1A37" w14:textId="11B4E382" w:rsidR="00247A3F" w:rsidRPr="002D69C4" w:rsidRDefault="00247A3F" w:rsidP="00247A3F">
      <w:pPr>
        <w:pStyle w:val="ListParagraph"/>
        <w:numPr>
          <w:ilvl w:val="0"/>
          <w:numId w:val="29"/>
        </w:numPr>
        <w:jc w:val="both"/>
        <w:rPr>
          <w:rFonts w:eastAsia="Times New Roman" w:cstheme="minorHAnsi"/>
          <w:sz w:val="20"/>
          <w:szCs w:val="20"/>
          <w:lang w:val="en-ZA" w:eastAsia="en-GB"/>
        </w:rPr>
      </w:pPr>
      <w:r>
        <w:rPr>
          <w:rFonts w:eastAsia="Times New Roman" w:cstheme="minorHAnsi"/>
          <w:sz w:val="20"/>
          <w:szCs w:val="20"/>
          <w:lang w:val="en-ZA" w:eastAsia="en-GB"/>
        </w:rPr>
        <w:t>Guidance and review for</w:t>
      </w:r>
      <w:r w:rsidRPr="002D69C4">
        <w:rPr>
          <w:rFonts w:eastAsia="Times New Roman" w:cstheme="minorHAnsi"/>
          <w:sz w:val="20"/>
          <w:szCs w:val="20"/>
          <w:lang w:val="en-ZA" w:eastAsia="en-GB"/>
        </w:rPr>
        <w:t xml:space="preserve"> the development of a standardised system for monitoring, evaluating and reporting the impact and success of adaptation interventions under the GLI and other FLR-related initiatives.</w:t>
      </w:r>
    </w:p>
    <w:p w14:paraId="26CD7464" w14:textId="14F72231" w:rsidR="00247A3F" w:rsidRDefault="00247A3F" w:rsidP="00247A3F">
      <w:pPr>
        <w:pStyle w:val="ListParagraph"/>
        <w:numPr>
          <w:ilvl w:val="0"/>
          <w:numId w:val="29"/>
        </w:numPr>
        <w:jc w:val="both"/>
        <w:rPr>
          <w:rFonts w:eastAsia="Times New Roman" w:cstheme="minorHAnsi"/>
          <w:sz w:val="20"/>
          <w:szCs w:val="20"/>
          <w:lang w:val="en-ZA" w:eastAsia="en-GB"/>
        </w:rPr>
      </w:pPr>
      <w:r>
        <w:rPr>
          <w:rFonts w:eastAsia="Times New Roman" w:cstheme="minorHAnsi"/>
          <w:sz w:val="20"/>
          <w:szCs w:val="20"/>
          <w:lang w:val="en-ZA" w:eastAsia="en-GB"/>
        </w:rPr>
        <w:t xml:space="preserve">Inputs and review for the development of the </w:t>
      </w:r>
      <w:r w:rsidRPr="002D69C4">
        <w:rPr>
          <w:rFonts w:eastAsia="Times New Roman" w:cstheme="minorHAnsi"/>
          <w:sz w:val="20"/>
          <w:szCs w:val="20"/>
          <w:lang w:val="en-ZA" w:eastAsia="en-GB"/>
        </w:rPr>
        <w:t>knowledge management and communication strategy related to EbA approaches and impacts under the GLI.</w:t>
      </w:r>
    </w:p>
    <w:p w14:paraId="32F6F3F3" w14:textId="41961015" w:rsidR="00247A3F" w:rsidRPr="002D69C4" w:rsidRDefault="00247A3F" w:rsidP="00247A3F">
      <w:pPr>
        <w:pStyle w:val="ListParagraph"/>
        <w:numPr>
          <w:ilvl w:val="0"/>
          <w:numId w:val="29"/>
        </w:numPr>
        <w:jc w:val="both"/>
        <w:rPr>
          <w:rFonts w:eastAsia="Times New Roman" w:cstheme="minorHAnsi"/>
          <w:sz w:val="20"/>
          <w:szCs w:val="20"/>
          <w:lang w:val="en-ZA" w:eastAsia="en-GB"/>
        </w:rPr>
      </w:pPr>
      <w:r>
        <w:rPr>
          <w:rFonts w:eastAsia="Times New Roman" w:cstheme="minorHAnsi"/>
          <w:sz w:val="20"/>
          <w:szCs w:val="20"/>
          <w:lang w:val="en-ZA" w:eastAsia="en-GB"/>
        </w:rPr>
        <w:t xml:space="preserve">Inputs and review for the development and dissemination of </w:t>
      </w:r>
      <w:r w:rsidRPr="002D69C4">
        <w:rPr>
          <w:rFonts w:eastAsia="Times New Roman" w:cstheme="minorHAnsi"/>
          <w:sz w:val="20"/>
          <w:szCs w:val="20"/>
          <w:lang w:val="en-ZA" w:eastAsia="en-GB"/>
        </w:rPr>
        <w:t>EbA knowledge products.</w:t>
      </w:r>
    </w:p>
    <w:p w14:paraId="46F98007" w14:textId="77777777" w:rsidR="00247A3F" w:rsidRDefault="00247A3F" w:rsidP="00247A3F">
      <w:pPr>
        <w:rPr>
          <w:rFonts w:cstheme="minorHAnsi"/>
          <w:sz w:val="20"/>
          <w:szCs w:val="20"/>
        </w:rPr>
      </w:pPr>
    </w:p>
    <w:p w14:paraId="6CB162B5" w14:textId="77777777" w:rsidR="00247A3F" w:rsidRPr="001B0862" w:rsidRDefault="00247A3F" w:rsidP="00247A3F">
      <w:pPr>
        <w:rPr>
          <w:rFonts w:cstheme="minorHAnsi"/>
          <w:sz w:val="20"/>
          <w:szCs w:val="20"/>
        </w:rPr>
      </w:pPr>
      <w:r w:rsidRPr="001B0862">
        <w:rPr>
          <w:rFonts w:cstheme="minorHAnsi"/>
          <w:sz w:val="20"/>
          <w:szCs w:val="20"/>
        </w:rPr>
        <w:t>Financial and Administrative Management:</w:t>
      </w:r>
    </w:p>
    <w:p w14:paraId="6C24B59C" w14:textId="77777777" w:rsidR="00247A3F" w:rsidRPr="001B0862" w:rsidRDefault="00247A3F" w:rsidP="00247A3F">
      <w:pPr>
        <w:numPr>
          <w:ilvl w:val="0"/>
          <w:numId w:val="26"/>
        </w:numPr>
        <w:jc w:val="both"/>
        <w:rPr>
          <w:rFonts w:cstheme="minorHAnsi"/>
          <w:color w:val="000000"/>
          <w:sz w:val="20"/>
          <w:szCs w:val="20"/>
        </w:rPr>
      </w:pPr>
      <w:r w:rsidRPr="001B0862">
        <w:rPr>
          <w:rFonts w:cstheme="minorHAnsi"/>
          <w:color w:val="000000"/>
          <w:sz w:val="20"/>
          <w:szCs w:val="20"/>
        </w:rPr>
        <w:t>Oversee project finances</w:t>
      </w:r>
      <w:r>
        <w:rPr>
          <w:rFonts w:cstheme="minorHAnsi"/>
          <w:color w:val="000000"/>
          <w:sz w:val="20"/>
          <w:szCs w:val="20"/>
        </w:rPr>
        <w:t xml:space="preserve"> and budget revisions</w:t>
      </w:r>
      <w:r w:rsidRPr="001B0862">
        <w:rPr>
          <w:rFonts w:cstheme="minorHAnsi"/>
          <w:color w:val="000000"/>
          <w:sz w:val="20"/>
          <w:szCs w:val="20"/>
        </w:rPr>
        <w:t xml:space="preserve">, ensuring efficient </w:t>
      </w:r>
      <w:r>
        <w:rPr>
          <w:rFonts w:cstheme="minorHAnsi"/>
          <w:color w:val="000000"/>
          <w:sz w:val="20"/>
          <w:szCs w:val="20"/>
        </w:rPr>
        <w:t xml:space="preserve">budget </w:t>
      </w:r>
      <w:r w:rsidRPr="001B0862">
        <w:rPr>
          <w:rFonts w:cstheme="minorHAnsi"/>
          <w:color w:val="000000"/>
          <w:sz w:val="20"/>
          <w:szCs w:val="20"/>
        </w:rPr>
        <w:t>allocation and disbursement of funds.</w:t>
      </w:r>
    </w:p>
    <w:p w14:paraId="57580540" w14:textId="77777777" w:rsidR="00247A3F" w:rsidRPr="001B0862" w:rsidRDefault="00247A3F" w:rsidP="00247A3F">
      <w:pPr>
        <w:numPr>
          <w:ilvl w:val="0"/>
          <w:numId w:val="26"/>
        </w:numPr>
        <w:jc w:val="both"/>
        <w:rPr>
          <w:rFonts w:cstheme="minorHAnsi"/>
          <w:color w:val="000000"/>
          <w:sz w:val="20"/>
          <w:szCs w:val="20"/>
        </w:rPr>
      </w:pPr>
      <w:r w:rsidRPr="001B0862">
        <w:rPr>
          <w:rFonts w:cstheme="minorHAnsi"/>
          <w:color w:val="000000"/>
          <w:sz w:val="20"/>
          <w:szCs w:val="20"/>
        </w:rPr>
        <w:t>Prepare financial and progress reports in accordance with GEF</w:t>
      </w:r>
      <w:r>
        <w:rPr>
          <w:rFonts w:cstheme="minorHAnsi"/>
          <w:color w:val="000000"/>
          <w:sz w:val="20"/>
          <w:szCs w:val="20"/>
        </w:rPr>
        <w:t>, UNEP, PENHA</w:t>
      </w:r>
      <w:r w:rsidRPr="001B0862">
        <w:rPr>
          <w:rFonts w:cstheme="minorHAnsi"/>
          <w:color w:val="000000"/>
          <w:sz w:val="20"/>
          <w:szCs w:val="20"/>
        </w:rPr>
        <w:t xml:space="preserve"> and </w:t>
      </w:r>
      <w:r>
        <w:rPr>
          <w:rFonts w:cstheme="minorHAnsi"/>
          <w:color w:val="000000"/>
          <w:sz w:val="20"/>
          <w:szCs w:val="20"/>
        </w:rPr>
        <w:t>government</w:t>
      </w:r>
      <w:r w:rsidRPr="001B0862">
        <w:rPr>
          <w:rFonts w:cstheme="minorHAnsi"/>
          <w:color w:val="000000"/>
          <w:sz w:val="20"/>
          <w:szCs w:val="20"/>
        </w:rPr>
        <w:t xml:space="preserve"> requirements.</w:t>
      </w:r>
    </w:p>
    <w:p w14:paraId="66CE5186" w14:textId="77777777" w:rsidR="00247A3F" w:rsidRPr="001B0862" w:rsidRDefault="00247A3F" w:rsidP="00247A3F">
      <w:pPr>
        <w:numPr>
          <w:ilvl w:val="0"/>
          <w:numId w:val="26"/>
        </w:numPr>
        <w:jc w:val="both"/>
        <w:rPr>
          <w:rFonts w:cstheme="minorHAnsi"/>
          <w:color w:val="000000"/>
          <w:sz w:val="20"/>
          <w:szCs w:val="20"/>
        </w:rPr>
      </w:pPr>
      <w:r w:rsidRPr="001B0862">
        <w:rPr>
          <w:rFonts w:cstheme="minorHAnsi"/>
          <w:color w:val="000000"/>
          <w:sz w:val="20"/>
          <w:szCs w:val="20"/>
        </w:rPr>
        <w:t xml:space="preserve">Ensure proper procurement procedures are followed, in line with </w:t>
      </w:r>
      <w:r>
        <w:rPr>
          <w:rFonts w:cstheme="minorHAnsi"/>
          <w:color w:val="000000"/>
          <w:sz w:val="20"/>
          <w:szCs w:val="20"/>
        </w:rPr>
        <w:t>GEF, UNEP, PENHA and</w:t>
      </w:r>
      <w:r w:rsidRPr="001B0862">
        <w:rPr>
          <w:rFonts w:cstheme="minorHAnsi"/>
          <w:color w:val="000000"/>
          <w:sz w:val="20"/>
          <w:szCs w:val="20"/>
        </w:rPr>
        <w:t xml:space="preserve"> practices</w:t>
      </w:r>
      <w:r>
        <w:rPr>
          <w:rFonts w:cstheme="minorHAnsi"/>
          <w:color w:val="000000"/>
          <w:sz w:val="20"/>
          <w:szCs w:val="20"/>
        </w:rPr>
        <w:t xml:space="preserve"> of GoE</w:t>
      </w:r>
      <w:r w:rsidRPr="001B0862">
        <w:rPr>
          <w:rFonts w:cstheme="minorHAnsi"/>
          <w:color w:val="000000"/>
          <w:sz w:val="20"/>
          <w:szCs w:val="20"/>
        </w:rPr>
        <w:t>.</w:t>
      </w:r>
    </w:p>
    <w:p w14:paraId="141A6364" w14:textId="77777777" w:rsidR="00247A3F" w:rsidRDefault="00247A3F" w:rsidP="00247A3F">
      <w:pPr>
        <w:rPr>
          <w:rFonts w:cstheme="minorHAnsi"/>
          <w:sz w:val="20"/>
          <w:szCs w:val="20"/>
        </w:rPr>
      </w:pPr>
    </w:p>
    <w:p w14:paraId="5363A168" w14:textId="77777777" w:rsidR="00247A3F" w:rsidRPr="001B0862" w:rsidRDefault="00247A3F" w:rsidP="00247A3F">
      <w:pPr>
        <w:rPr>
          <w:rFonts w:cstheme="minorHAnsi"/>
          <w:sz w:val="20"/>
          <w:szCs w:val="20"/>
        </w:rPr>
      </w:pPr>
      <w:r w:rsidRPr="001B0862">
        <w:rPr>
          <w:rFonts w:cstheme="minorHAnsi"/>
          <w:sz w:val="20"/>
          <w:szCs w:val="20"/>
        </w:rPr>
        <w:t>Monitoring, Evaluation, and Reporting:</w:t>
      </w:r>
    </w:p>
    <w:p w14:paraId="303407D2" w14:textId="77777777" w:rsidR="00247A3F" w:rsidRDefault="00247A3F" w:rsidP="00247A3F">
      <w:pPr>
        <w:numPr>
          <w:ilvl w:val="0"/>
          <w:numId w:val="27"/>
        </w:numPr>
        <w:jc w:val="both"/>
        <w:rPr>
          <w:rFonts w:cstheme="minorHAnsi"/>
          <w:color w:val="000000"/>
          <w:sz w:val="20"/>
          <w:szCs w:val="20"/>
        </w:rPr>
      </w:pPr>
      <w:r>
        <w:rPr>
          <w:rFonts w:cstheme="minorHAnsi"/>
          <w:color w:val="000000"/>
          <w:sz w:val="20"/>
          <w:szCs w:val="20"/>
        </w:rPr>
        <w:t>Oversee the d</w:t>
      </w:r>
      <w:r w:rsidRPr="001B0862">
        <w:rPr>
          <w:rFonts w:cstheme="minorHAnsi"/>
          <w:color w:val="000000"/>
          <w:sz w:val="20"/>
          <w:szCs w:val="20"/>
        </w:rPr>
        <w:t>evelop</w:t>
      </w:r>
      <w:r>
        <w:rPr>
          <w:rFonts w:cstheme="minorHAnsi"/>
          <w:color w:val="000000"/>
          <w:sz w:val="20"/>
          <w:szCs w:val="20"/>
        </w:rPr>
        <w:t>ment</w:t>
      </w:r>
      <w:r w:rsidRPr="001B0862">
        <w:rPr>
          <w:rFonts w:cstheme="minorHAnsi"/>
          <w:color w:val="000000"/>
          <w:sz w:val="20"/>
          <w:szCs w:val="20"/>
        </w:rPr>
        <w:t xml:space="preserve"> and implement</w:t>
      </w:r>
      <w:r>
        <w:rPr>
          <w:rFonts w:cstheme="minorHAnsi"/>
          <w:color w:val="000000"/>
          <w:sz w:val="20"/>
          <w:szCs w:val="20"/>
        </w:rPr>
        <w:t>ation of</w:t>
      </w:r>
      <w:r w:rsidRPr="001B0862">
        <w:rPr>
          <w:rFonts w:cstheme="minorHAnsi"/>
          <w:color w:val="000000"/>
          <w:sz w:val="20"/>
          <w:szCs w:val="20"/>
        </w:rPr>
        <w:t xml:space="preserve"> a robust monitoring and evaluation framework to track progress and impact.</w:t>
      </w:r>
    </w:p>
    <w:p w14:paraId="571CD27D" w14:textId="77777777" w:rsidR="00247A3F" w:rsidRDefault="00247A3F" w:rsidP="00247A3F">
      <w:pPr>
        <w:numPr>
          <w:ilvl w:val="0"/>
          <w:numId w:val="27"/>
        </w:numPr>
        <w:jc w:val="both"/>
        <w:rPr>
          <w:rFonts w:cstheme="minorHAnsi"/>
          <w:color w:val="000000"/>
          <w:sz w:val="20"/>
          <w:szCs w:val="20"/>
        </w:rPr>
      </w:pPr>
      <w:r w:rsidRPr="00E06DF1">
        <w:rPr>
          <w:rFonts w:cstheme="minorHAnsi"/>
          <w:color w:val="000000"/>
          <w:sz w:val="20"/>
          <w:szCs w:val="20"/>
        </w:rPr>
        <w:t xml:space="preserve">Prepare and submit periodic technical and financial reports to the EFD </w:t>
      </w:r>
      <w:r>
        <w:rPr>
          <w:rFonts w:cstheme="minorHAnsi"/>
          <w:color w:val="000000"/>
          <w:sz w:val="20"/>
          <w:szCs w:val="20"/>
        </w:rPr>
        <w:t xml:space="preserve">PENHA </w:t>
      </w:r>
      <w:r w:rsidRPr="00E06DF1">
        <w:rPr>
          <w:rFonts w:cstheme="minorHAnsi"/>
          <w:color w:val="000000"/>
          <w:sz w:val="20"/>
          <w:szCs w:val="20"/>
        </w:rPr>
        <w:t xml:space="preserve">and UNEP. Consolidate progress and annual reports from executing entities and implementing partners in one project-wide progress and annual report for submission to </w:t>
      </w:r>
      <w:r>
        <w:rPr>
          <w:rFonts w:cstheme="minorHAnsi"/>
          <w:color w:val="000000"/>
          <w:sz w:val="20"/>
          <w:szCs w:val="20"/>
        </w:rPr>
        <w:t>EFD</w:t>
      </w:r>
      <w:r w:rsidRPr="00E06DF1">
        <w:rPr>
          <w:rFonts w:cstheme="minorHAnsi"/>
          <w:color w:val="000000"/>
          <w:sz w:val="20"/>
          <w:szCs w:val="20"/>
        </w:rPr>
        <w:t xml:space="preserve">. </w:t>
      </w:r>
      <w:r>
        <w:rPr>
          <w:rFonts w:cstheme="minorHAnsi"/>
          <w:color w:val="000000"/>
          <w:sz w:val="20"/>
          <w:szCs w:val="20"/>
        </w:rPr>
        <w:t>Ensure timely implementation of mid-term recommendations.</w:t>
      </w:r>
    </w:p>
    <w:p w14:paraId="07C3DF07" w14:textId="77777777" w:rsidR="00247A3F" w:rsidRPr="001B0862" w:rsidRDefault="00247A3F" w:rsidP="00247A3F">
      <w:pPr>
        <w:numPr>
          <w:ilvl w:val="0"/>
          <w:numId w:val="27"/>
        </w:numPr>
        <w:jc w:val="both"/>
        <w:rPr>
          <w:rFonts w:cstheme="minorHAnsi"/>
          <w:color w:val="000000"/>
          <w:sz w:val="20"/>
          <w:szCs w:val="20"/>
        </w:rPr>
      </w:pPr>
      <w:r>
        <w:rPr>
          <w:rFonts w:cstheme="minorHAnsi"/>
          <w:color w:val="000000"/>
          <w:sz w:val="20"/>
          <w:szCs w:val="20"/>
        </w:rPr>
        <w:t>Support the organization and roll out of supervisory missions by UNEP’s Task Manager or other missions from UNEP personnel or the GEF.</w:t>
      </w:r>
    </w:p>
    <w:p w14:paraId="004FCC50" w14:textId="77777777" w:rsidR="00247A3F" w:rsidRDefault="00247A3F" w:rsidP="00247A3F">
      <w:pPr>
        <w:rPr>
          <w:rFonts w:cstheme="minorHAnsi"/>
          <w:sz w:val="20"/>
          <w:szCs w:val="20"/>
        </w:rPr>
      </w:pPr>
    </w:p>
    <w:p w14:paraId="105DD874" w14:textId="77777777" w:rsidR="00247A3F" w:rsidRPr="001B0862" w:rsidRDefault="00247A3F" w:rsidP="00247A3F">
      <w:pPr>
        <w:rPr>
          <w:rFonts w:cstheme="minorHAnsi"/>
          <w:sz w:val="20"/>
          <w:szCs w:val="20"/>
        </w:rPr>
      </w:pPr>
      <w:r w:rsidRPr="001B0862">
        <w:rPr>
          <w:rFonts w:cstheme="minorHAnsi"/>
          <w:sz w:val="20"/>
          <w:szCs w:val="20"/>
        </w:rPr>
        <w:t>Stakeholder Engagement and Capacity Building:</w:t>
      </w:r>
    </w:p>
    <w:p w14:paraId="7B45A73D" w14:textId="77777777" w:rsidR="00247A3F" w:rsidRDefault="00247A3F" w:rsidP="00247A3F">
      <w:pPr>
        <w:numPr>
          <w:ilvl w:val="0"/>
          <w:numId w:val="28"/>
        </w:numPr>
        <w:jc w:val="both"/>
        <w:rPr>
          <w:rFonts w:cstheme="minorHAnsi"/>
          <w:color w:val="000000"/>
          <w:sz w:val="20"/>
          <w:szCs w:val="20"/>
        </w:rPr>
      </w:pPr>
      <w:r>
        <w:rPr>
          <w:rFonts w:cstheme="minorHAnsi"/>
          <w:color w:val="000000"/>
          <w:sz w:val="20"/>
          <w:szCs w:val="20"/>
        </w:rPr>
        <w:t>Organize regular coordination meetings among the executing entities and implementing partners and keep records of decisions and action points taken.</w:t>
      </w:r>
    </w:p>
    <w:p w14:paraId="3A2DDA36" w14:textId="77777777" w:rsidR="00247A3F" w:rsidRPr="001B0862" w:rsidRDefault="00247A3F" w:rsidP="00247A3F">
      <w:pPr>
        <w:numPr>
          <w:ilvl w:val="0"/>
          <w:numId w:val="28"/>
        </w:numPr>
        <w:jc w:val="both"/>
        <w:rPr>
          <w:rFonts w:cstheme="minorHAnsi"/>
          <w:color w:val="000000"/>
          <w:sz w:val="20"/>
          <w:szCs w:val="20"/>
        </w:rPr>
      </w:pPr>
      <w:r w:rsidRPr="001B0862">
        <w:rPr>
          <w:rFonts w:cstheme="minorHAnsi"/>
          <w:color w:val="000000"/>
          <w:sz w:val="20"/>
          <w:szCs w:val="20"/>
        </w:rPr>
        <w:t>Foster collaboration with key stakeholders, including government agencies, local communities, and the private sector</w:t>
      </w:r>
      <w:r>
        <w:rPr>
          <w:rFonts w:cstheme="minorHAnsi"/>
          <w:color w:val="000000"/>
          <w:sz w:val="20"/>
          <w:szCs w:val="20"/>
        </w:rPr>
        <w:t xml:space="preserve"> as per the project Stakeholder Engagement Plan.</w:t>
      </w:r>
    </w:p>
    <w:p w14:paraId="0C1909AF" w14:textId="77777777" w:rsidR="00247A3F" w:rsidRPr="001B0862" w:rsidRDefault="00247A3F" w:rsidP="00247A3F">
      <w:pPr>
        <w:numPr>
          <w:ilvl w:val="0"/>
          <w:numId w:val="28"/>
        </w:numPr>
        <w:jc w:val="both"/>
        <w:rPr>
          <w:rFonts w:cstheme="minorHAnsi"/>
          <w:color w:val="000000"/>
          <w:sz w:val="20"/>
          <w:szCs w:val="20"/>
        </w:rPr>
      </w:pPr>
      <w:r w:rsidRPr="001B0862">
        <w:rPr>
          <w:rFonts w:cstheme="minorHAnsi"/>
          <w:color w:val="000000"/>
          <w:sz w:val="20"/>
          <w:szCs w:val="20"/>
        </w:rPr>
        <w:t xml:space="preserve">Organize training and capacity-building activities for </w:t>
      </w:r>
      <w:r>
        <w:rPr>
          <w:rFonts w:cstheme="minorHAnsi"/>
          <w:color w:val="000000"/>
          <w:sz w:val="20"/>
          <w:szCs w:val="20"/>
        </w:rPr>
        <w:t xml:space="preserve">partners and </w:t>
      </w:r>
      <w:r w:rsidRPr="001B0862">
        <w:rPr>
          <w:rFonts w:cstheme="minorHAnsi"/>
          <w:color w:val="000000"/>
          <w:sz w:val="20"/>
          <w:szCs w:val="20"/>
        </w:rPr>
        <w:t>project beneficiaries.</w:t>
      </w:r>
    </w:p>
    <w:p w14:paraId="37953DAA" w14:textId="77777777" w:rsidR="00247A3F" w:rsidRDefault="00247A3F" w:rsidP="00247A3F">
      <w:pPr>
        <w:numPr>
          <w:ilvl w:val="0"/>
          <w:numId w:val="28"/>
        </w:numPr>
        <w:jc w:val="both"/>
        <w:rPr>
          <w:rFonts w:cstheme="minorHAnsi"/>
          <w:color w:val="000000"/>
          <w:sz w:val="20"/>
          <w:szCs w:val="20"/>
        </w:rPr>
      </w:pPr>
      <w:r w:rsidRPr="001B0862">
        <w:rPr>
          <w:rFonts w:cstheme="minorHAnsi"/>
          <w:color w:val="000000"/>
          <w:sz w:val="20"/>
          <w:szCs w:val="20"/>
        </w:rPr>
        <w:t xml:space="preserve">Promote knowledge-sharing and best practices in </w:t>
      </w:r>
      <w:r>
        <w:rPr>
          <w:rFonts w:cstheme="minorHAnsi"/>
          <w:color w:val="000000"/>
          <w:sz w:val="20"/>
          <w:szCs w:val="20"/>
        </w:rPr>
        <w:t>climate change adaptation</w:t>
      </w:r>
      <w:r w:rsidRPr="001B0862">
        <w:rPr>
          <w:rFonts w:cstheme="minorHAnsi"/>
          <w:color w:val="000000"/>
          <w:sz w:val="20"/>
          <w:szCs w:val="20"/>
        </w:rPr>
        <w:t>.</w:t>
      </w:r>
    </w:p>
    <w:p w14:paraId="736B7A59" w14:textId="77777777" w:rsidR="00247A3F" w:rsidRPr="001B0862" w:rsidRDefault="00247A3F" w:rsidP="00247A3F">
      <w:pPr>
        <w:numPr>
          <w:ilvl w:val="0"/>
          <w:numId w:val="28"/>
        </w:numPr>
        <w:jc w:val="both"/>
        <w:rPr>
          <w:rFonts w:cstheme="minorHAnsi"/>
          <w:color w:val="000000"/>
          <w:sz w:val="20"/>
          <w:szCs w:val="20"/>
        </w:rPr>
      </w:pPr>
      <w:r>
        <w:rPr>
          <w:rFonts w:cstheme="minorHAnsi"/>
          <w:color w:val="000000"/>
          <w:sz w:val="20"/>
          <w:szCs w:val="20"/>
        </w:rPr>
        <w:t>Prepare agenda, reports and materials for the Project Steering Committee (PSC), serve as the secretary of the PSC and draft PSC meeting minutes.</w:t>
      </w:r>
    </w:p>
    <w:p w14:paraId="7D418F21" w14:textId="77777777" w:rsidR="00247A3F" w:rsidRDefault="00247A3F" w:rsidP="00247A3F">
      <w:pPr>
        <w:rPr>
          <w:rFonts w:cstheme="minorHAnsi"/>
          <w:sz w:val="20"/>
          <w:szCs w:val="20"/>
        </w:rPr>
      </w:pPr>
    </w:p>
    <w:p w14:paraId="571CED48" w14:textId="77777777" w:rsidR="00247A3F" w:rsidRDefault="00247A3F" w:rsidP="00247A3F">
      <w:pPr>
        <w:rPr>
          <w:rFonts w:cstheme="minorHAnsi"/>
          <w:sz w:val="20"/>
          <w:szCs w:val="20"/>
        </w:rPr>
      </w:pPr>
      <w:r>
        <w:rPr>
          <w:rFonts w:cstheme="minorHAnsi"/>
          <w:sz w:val="20"/>
          <w:szCs w:val="20"/>
        </w:rPr>
        <w:t>Manage the Project Management Unit team and consultants</w:t>
      </w:r>
      <w:r w:rsidRPr="00A278C4">
        <w:rPr>
          <w:rFonts w:cstheme="minorHAnsi"/>
          <w:sz w:val="20"/>
          <w:szCs w:val="20"/>
        </w:rPr>
        <w:t>:</w:t>
      </w:r>
    </w:p>
    <w:p w14:paraId="0BC7CC95" w14:textId="77777777" w:rsidR="00247A3F" w:rsidRDefault="00247A3F" w:rsidP="00247A3F">
      <w:pPr>
        <w:numPr>
          <w:ilvl w:val="0"/>
          <w:numId w:val="28"/>
        </w:numPr>
        <w:jc w:val="both"/>
        <w:rPr>
          <w:rFonts w:cstheme="minorHAnsi"/>
          <w:color w:val="000000"/>
          <w:sz w:val="20"/>
          <w:szCs w:val="20"/>
        </w:rPr>
      </w:pPr>
      <w:r>
        <w:rPr>
          <w:rFonts w:cstheme="minorHAnsi"/>
          <w:color w:val="000000"/>
          <w:sz w:val="20"/>
          <w:szCs w:val="20"/>
        </w:rPr>
        <w:t xml:space="preserve">Manage the PMU team composed of a finance coordinator, M&amp;E specialist and Gender and safeguards specialist ensuring each team member has a quarterly workplan contributing to the annual project workplan and that performance is evaluated against such workplans. </w:t>
      </w:r>
    </w:p>
    <w:p w14:paraId="0B00396A" w14:textId="77777777" w:rsidR="00247A3F" w:rsidRPr="001B0862" w:rsidRDefault="00247A3F" w:rsidP="00247A3F">
      <w:pPr>
        <w:numPr>
          <w:ilvl w:val="0"/>
          <w:numId w:val="28"/>
        </w:numPr>
        <w:jc w:val="both"/>
        <w:rPr>
          <w:rFonts w:cstheme="minorHAnsi"/>
          <w:color w:val="000000"/>
          <w:sz w:val="20"/>
          <w:szCs w:val="20"/>
        </w:rPr>
      </w:pPr>
      <w:r>
        <w:rPr>
          <w:rFonts w:cstheme="minorHAnsi"/>
          <w:color w:val="000000"/>
          <w:sz w:val="20"/>
          <w:szCs w:val="20"/>
        </w:rPr>
        <w:t>Develop TOR for local consultants and consultancy firms, supervise consultants' workplans, review draft deliverables and ensure adequate dissemination among the project stakeholders for final review and validation of deliverables.</w:t>
      </w:r>
    </w:p>
    <w:p w14:paraId="53D15969" w14:textId="77777777" w:rsidR="00247A3F" w:rsidRDefault="00247A3F" w:rsidP="00700520">
      <w:pPr>
        <w:rPr>
          <w:rFonts w:cstheme="minorHAnsi"/>
          <w:sz w:val="20"/>
          <w:szCs w:val="20"/>
        </w:rPr>
      </w:pPr>
    </w:p>
    <w:p w14:paraId="1E915F3D" w14:textId="6C1A9D0D" w:rsidR="009B1967" w:rsidRPr="009B1967" w:rsidRDefault="00E30E9D" w:rsidP="009B1967">
      <w:pPr>
        <w:rPr>
          <w:rFonts w:cstheme="minorHAnsi"/>
          <w:sz w:val="20"/>
          <w:szCs w:val="20"/>
        </w:rPr>
      </w:pPr>
      <w:r w:rsidRPr="005A1D2E">
        <w:rPr>
          <w:rFonts w:cstheme="minorHAnsi"/>
          <w:b/>
          <w:bCs/>
          <w:sz w:val="20"/>
          <w:szCs w:val="20"/>
        </w:rPr>
        <w:t>Qualifications and Experience:</w:t>
      </w:r>
    </w:p>
    <w:p w14:paraId="1EAB96F1" w14:textId="77777777" w:rsidR="009B1967" w:rsidRPr="001B0862" w:rsidRDefault="009B1967" w:rsidP="009B1967">
      <w:pPr>
        <w:numPr>
          <w:ilvl w:val="0"/>
          <w:numId w:val="46"/>
        </w:numPr>
        <w:spacing w:before="100" w:beforeAutospacing="1" w:after="100" w:afterAutospacing="1"/>
        <w:jc w:val="both"/>
        <w:rPr>
          <w:rFonts w:cstheme="minorHAnsi"/>
          <w:color w:val="000000"/>
          <w:sz w:val="20"/>
          <w:szCs w:val="20"/>
        </w:rPr>
      </w:pPr>
      <w:r w:rsidRPr="001B0862">
        <w:rPr>
          <w:rFonts w:cstheme="minorHAnsi"/>
          <w:color w:val="000000"/>
          <w:sz w:val="20"/>
          <w:szCs w:val="20"/>
        </w:rPr>
        <w:t xml:space="preserve">Master’s degree in </w:t>
      </w:r>
      <w:r>
        <w:rPr>
          <w:rFonts w:cstheme="minorHAnsi"/>
          <w:color w:val="000000"/>
          <w:sz w:val="20"/>
          <w:szCs w:val="20"/>
        </w:rPr>
        <w:t>forestry, climate change adaptation</w:t>
      </w:r>
      <w:r w:rsidRPr="001B0862">
        <w:rPr>
          <w:rFonts w:cstheme="minorHAnsi"/>
          <w:color w:val="000000"/>
          <w:sz w:val="20"/>
          <w:szCs w:val="20"/>
        </w:rPr>
        <w:t xml:space="preserve">, environment </w:t>
      </w:r>
      <w:r>
        <w:rPr>
          <w:rFonts w:cstheme="minorHAnsi"/>
          <w:color w:val="000000"/>
          <w:sz w:val="20"/>
          <w:szCs w:val="20"/>
        </w:rPr>
        <w:t>and Development studies,</w:t>
      </w:r>
      <w:r w:rsidRPr="001B0862">
        <w:rPr>
          <w:rFonts w:cstheme="minorHAnsi"/>
          <w:color w:val="000000"/>
          <w:sz w:val="20"/>
          <w:szCs w:val="20"/>
        </w:rPr>
        <w:t xml:space="preserve"> natural resource management, or a related field.</w:t>
      </w:r>
    </w:p>
    <w:p w14:paraId="37CA57F2" w14:textId="77777777" w:rsidR="009B1967" w:rsidRPr="001B0862" w:rsidRDefault="009B1967" w:rsidP="009B1967">
      <w:pPr>
        <w:numPr>
          <w:ilvl w:val="0"/>
          <w:numId w:val="46"/>
        </w:numPr>
        <w:spacing w:before="100" w:beforeAutospacing="1" w:after="100" w:afterAutospacing="1"/>
        <w:jc w:val="both"/>
        <w:rPr>
          <w:rFonts w:cstheme="minorHAnsi"/>
          <w:color w:val="000000"/>
          <w:sz w:val="20"/>
          <w:szCs w:val="20"/>
        </w:rPr>
      </w:pPr>
      <w:r w:rsidRPr="001B0862">
        <w:rPr>
          <w:rFonts w:cstheme="minorHAnsi"/>
          <w:color w:val="000000"/>
          <w:sz w:val="20"/>
          <w:szCs w:val="20"/>
        </w:rPr>
        <w:t xml:space="preserve">At least 10 years of experience </w:t>
      </w:r>
      <w:r>
        <w:rPr>
          <w:rFonts w:cstheme="minorHAnsi"/>
          <w:color w:val="000000"/>
          <w:sz w:val="20"/>
          <w:szCs w:val="20"/>
        </w:rPr>
        <w:t>in leading Environment, forest, and natural resource management-related projects and sectors</w:t>
      </w:r>
    </w:p>
    <w:p w14:paraId="689CA1D3" w14:textId="77777777" w:rsidR="009B1967" w:rsidRPr="001B0862" w:rsidRDefault="009B1967" w:rsidP="009B1967">
      <w:pPr>
        <w:numPr>
          <w:ilvl w:val="0"/>
          <w:numId w:val="46"/>
        </w:numPr>
        <w:spacing w:before="100" w:beforeAutospacing="1" w:after="100" w:afterAutospacing="1"/>
        <w:jc w:val="both"/>
        <w:rPr>
          <w:rFonts w:cstheme="minorHAnsi"/>
          <w:color w:val="000000"/>
          <w:sz w:val="20"/>
          <w:szCs w:val="20"/>
        </w:rPr>
      </w:pPr>
      <w:r w:rsidRPr="001B0862">
        <w:rPr>
          <w:rFonts w:cstheme="minorHAnsi"/>
          <w:color w:val="000000"/>
          <w:sz w:val="20"/>
          <w:szCs w:val="20"/>
        </w:rPr>
        <w:lastRenderedPageBreak/>
        <w:t xml:space="preserve">Proven experience with GEF-funded projects or similar international development </w:t>
      </w:r>
      <w:r>
        <w:rPr>
          <w:rFonts w:cstheme="minorHAnsi"/>
          <w:color w:val="000000"/>
          <w:sz w:val="20"/>
          <w:szCs w:val="20"/>
        </w:rPr>
        <w:t>partners supported  projects</w:t>
      </w:r>
      <w:r w:rsidRPr="001B0862">
        <w:rPr>
          <w:rFonts w:cstheme="minorHAnsi"/>
          <w:color w:val="000000"/>
          <w:sz w:val="20"/>
          <w:szCs w:val="20"/>
        </w:rPr>
        <w:t>.</w:t>
      </w:r>
    </w:p>
    <w:p w14:paraId="5BF8FD5C" w14:textId="77777777" w:rsidR="009B1967" w:rsidRPr="001B0862" w:rsidRDefault="009B1967" w:rsidP="009B1967">
      <w:pPr>
        <w:numPr>
          <w:ilvl w:val="0"/>
          <w:numId w:val="46"/>
        </w:numPr>
        <w:spacing w:before="100" w:beforeAutospacing="1" w:after="100" w:afterAutospacing="1"/>
        <w:jc w:val="both"/>
        <w:rPr>
          <w:rFonts w:cstheme="minorHAnsi"/>
          <w:color w:val="000000"/>
          <w:sz w:val="20"/>
          <w:szCs w:val="20"/>
        </w:rPr>
      </w:pPr>
      <w:r w:rsidRPr="001B0862">
        <w:rPr>
          <w:rFonts w:cstheme="minorHAnsi"/>
          <w:color w:val="000000"/>
          <w:sz w:val="20"/>
          <w:szCs w:val="20"/>
        </w:rPr>
        <w:t xml:space="preserve">Strong understanding of </w:t>
      </w:r>
      <w:r>
        <w:rPr>
          <w:rFonts w:cstheme="minorHAnsi"/>
          <w:color w:val="000000"/>
          <w:sz w:val="20"/>
          <w:szCs w:val="20"/>
        </w:rPr>
        <w:t>Ethiopia’s</w:t>
      </w:r>
      <w:r w:rsidRPr="001B0862">
        <w:rPr>
          <w:rFonts w:cstheme="minorHAnsi"/>
          <w:color w:val="000000"/>
          <w:sz w:val="20"/>
          <w:szCs w:val="20"/>
        </w:rPr>
        <w:t xml:space="preserve"> </w:t>
      </w:r>
      <w:r>
        <w:rPr>
          <w:rFonts w:cstheme="minorHAnsi"/>
          <w:color w:val="000000"/>
          <w:sz w:val="20"/>
          <w:szCs w:val="20"/>
        </w:rPr>
        <w:t xml:space="preserve">forestry </w:t>
      </w:r>
      <w:r w:rsidRPr="001B0862">
        <w:rPr>
          <w:rFonts w:cstheme="minorHAnsi"/>
          <w:color w:val="000000"/>
          <w:sz w:val="20"/>
          <w:szCs w:val="20"/>
        </w:rPr>
        <w:t>sector</w:t>
      </w:r>
      <w:r>
        <w:rPr>
          <w:rFonts w:cstheme="minorHAnsi"/>
          <w:color w:val="000000"/>
          <w:sz w:val="20"/>
          <w:szCs w:val="20"/>
        </w:rPr>
        <w:t xml:space="preserve"> and related policies</w:t>
      </w:r>
      <w:r w:rsidRPr="001B0862">
        <w:rPr>
          <w:rFonts w:cstheme="minorHAnsi"/>
          <w:color w:val="000000"/>
          <w:sz w:val="20"/>
          <w:szCs w:val="20"/>
        </w:rPr>
        <w:t>, regulatory environment, and sustainability challenges.</w:t>
      </w:r>
    </w:p>
    <w:p w14:paraId="7A1C86DD" w14:textId="77777777" w:rsidR="009B1967" w:rsidRPr="001B0862" w:rsidRDefault="009B1967" w:rsidP="009B1967">
      <w:pPr>
        <w:numPr>
          <w:ilvl w:val="0"/>
          <w:numId w:val="46"/>
        </w:numPr>
        <w:spacing w:before="100" w:beforeAutospacing="1" w:after="100" w:afterAutospacing="1"/>
        <w:jc w:val="both"/>
        <w:rPr>
          <w:rFonts w:cstheme="minorHAnsi"/>
          <w:color w:val="000000"/>
          <w:sz w:val="20"/>
          <w:szCs w:val="20"/>
        </w:rPr>
      </w:pPr>
      <w:r w:rsidRPr="001B0862">
        <w:rPr>
          <w:rFonts w:cstheme="minorHAnsi"/>
          <w:color w:val="000000"/>
          <w:sz w:val="20"/>
          <w:szCs w:val="20"/>
        </w:rPr>
        <w:t>Excellent financial and administrative management skills, with experience in budgeting and procurement.</w:t>
      </w:r>
    </w:p>
    <w:p w14:paraId="336EC153" w14:textId="77777777" w:rsidR="009B1967" w:rsidRPr="001B0862" w:rsidRDefault="009B1967" w:rsidP="009B1967">
      <w:pPr>
        <w:numPr>
          <w:ilvl w:val="0"/>
          <w:numId w:val="46"/>
        </w:numPr>
        <w:spacing w:before="100" w:beforeAutospacing="1" w:after="100" w:afterAutospacing="1"/>
        <w:jc w:val="both"/>
        <w:rPr>
          <w:rFonts w:cstheme="minorHAnsi"/>
          <w:color w:val="000000"/>
          <w:sz w:val="20"/>
          <w:szCs w:val="20"/>
        </w:rPr>
      </w:pPr>
      <w:r w:rsidRPr="001B0862">
        <w:rPr>
          <w:rFonts w:cstheme="minorHAnsi"/>
          <w:color w:val="000000"/>
          <w:sz w:val="20"/>
          <w:szCs w:val="20"/>
        </w:rPr>
        <w:t>Demonstrated ability to engage stakeholders, including government agencies, private sector partners, and local communities.</w:t>
      </w:r>
    </w:p>
    <w:p w14:paraId="3AFB5C5A" w14:textId="77777777" w:rsidR="009B1967" w:rsidRDefault="009B1967" w:rsidP="009B1967">
      <w:pPr>
        <w:numPr>
          <w:ilvl w:val="0"/>
          <w:numId w:val="46"/>
        </w:numPr>
        <w:spacing w:before="100" w:beforeAutospacing="1" w:after="100" w:afterAutospacing="1"/>
        <w:jc w:val="both"/>
        <w:rPr>
          <w:rFonts w:cstheme="minorHAnsi"/>
          <w:color w:val="000000"/>
          <w:sz w:val="20"/>
          <w:szCs w:val="20"/>
        </w:rPr>
      </w:pPr>
      <w:r w:rsidRPr="001B0862">
        <w:rPr>
          <w:rFonts w:cstheme="minorHAnsi"/>
          <w:color w:val="000000"/>
          <w:sz w:val="20"/>
          <w:szCs w:val="20"/>
        </w:rPr>
        <w:t>Strong written and verbal communication skills in English; knowledge of local languages is an advantage.</w:t>
      </w:r>
    </w:p>
    <w:p w14:paraId="7477F9A1" w14:textId="268EED89" w:rsidR="009B1967" w:rsidRPr="004319C3" w:rsidRDefault="009B1967" w:rsidP="004319C3">
      <w:pPr>
        <w:numPr>
          <w:ilvl w:val="0"/>
          <w:numId w:val="46"/>
        </w:numPr>
        <w:spacing w:before="100" w:beforeAutospacing="1" w:after="100" w:afterAutospacing="1"/>
        <w:jc w:val="both"/>
        <w:rPr>
          <w:rFonts w:cstheme="minorHAnsi"/>
          <w:color w:val="000000"/>
          <w:sz w:val="20"/>
          <w:szCs w:val="20"/>
        </w:rPr>
      </w:pPr>
      <w:r>
        <w:rPr>
          <w:rFonts w:cstheme="minorHAnsi"/>
          <w:color w:val="000000"/>
          <w:sz w:val="20"/>
          <w:szCs w:val="20"/>
        </w:rPr>
        <w:t>Experience in gender mainstreaming will be beneficial.</w:t>
      </w:r>
    </w:p>
    <w:p w14:paraId="118DF333" w14:textId="77777777" w:rsidR="005C564E" w:rsidRPr="005139A5" w:rsidRDefault="005C564E" w:rsidP="005C564E">
      <w:pPr>
        <w:spacing w:before="100" w:beforeAutospacing="1" w:after="100" w:afterAutospacing="1"/>
        <w:outlineLvl w:val="2"/>
        <w:rPr>
          <w:rFonts w:eastAsia="Times New Roman" w:cstheme="minorHAnsi"/>
          <w:b/>
          <w:bCs/>
          <w:sz w:val="22"/>
          <w:szCs w:val="22"/>
          <w:lang w:eastAsia="en-GB"/>
        </w:rPr>
      </w:pPr>
      <w:r w:rsidRPr="005139A5">
        <w:rPr>
          <w:rFonts w:eastAsia="Times New Roman" w:cstheme="minorHAnsi"/>
          <w:b/>
          <w:bCs/>
          <w:sz w:val="22"/>
          <w:szCs w:val="22"/>
          <w:lang w:eastAsia="en-GB"/>
        </w:rPr>
        <w:t>How to Apply</w:t>
      </w:r>
    </w:p>
    <w:p w14:paraId="0DB7A59A" w14:textId="0EA3A8D2" w:rsidR="005C564E" w:rsidRPr="00300261" w:rsidRDefault="005C564E" w:rsidP="005C564E">
      <w:pPr>
        <w:rPr>
          <w:rFonts w:cstheme="minorHAnsi"/>
          <w:sz w:val="20"/>
          <w:szCs w:val="20"/>
        </w:rPr>
      </w:pPr>
      <w:r w:rsidRPr="00300261">
        <w:rPr>
          <w:rFonts w:eastAsia="Times New Roman" w:cstheme="minorHAnsi"/>
          <w:sz w:val="20"/>
          <w:szCs w:val="20"/>
          <w:lang w:eastAsia="en-GB"/>
        </w:rPr>
        <w:t xml:space="preserve">Please submit the following documents </w:t>
      </w:r>
      <w:r w:rsidRPr="00300261">
        <w:rPr>
          <w:rFonts w:cstheme="minorHAnsi"/>
          <w:sz w:val="20"/>
          <w:szCs w:val="20"/>
        </w:rPr>
        <w:t>in English</w:t>
      </w:r>
      <w:r>
        <w:rPr>
          <w:rFonts w:cstheme="minorHAnsi"/>
          <w:sz w:val="20"/>
          <w:szCs w:val="20"/>
        </w:rPr>
        <w:t xml:space="preserve"> via email</w:t>
      </w:r>
      <w:r w:rsidRPr="00300261">
        <w:rPr>
          <w:rFonts w:cstheme="minorHAnsi"/>
          <w:sz w:val="20"/>
          <w:szCs w:val="20"/>
        </w:rPr>
        <w:t xml:space="preserve"> to </w:t>
      </w:r>
      <w:hyperlink r:id="rId6" w:history="1">
        <w:r w:rsidRPr="00300261">
          <w:rPr>
            <w:rStyle w:val="Hyperlink"/>
            <w:rFonts w:cstheme="minorHAnsi"/>
            <w:sz w:val="20"/>
            <w:szCs w:val="20"/>
          </w:rPr>
          <w:t>penhasom@gmail.com</w:t>
        </w:r>
      </w:hyperlink>
      <w:r w:rsidRPr="00300261">
        <w:rPr>
          <w:rFonts w:cstheme="minorHAnsi"/>
          <w:sz w:val="20"/>
          <w:szCs w:val="20"/>
        </w:rPr>
        <w:t xml:space="preserve"> </w:t>
      </w:r>
      <w:r>
        <w:rPr>
          <w:rFonts w:cstheme="minorHAnsi"/>
          <w:sz w:val="20"/>
          <w:szCs w:val="20"/>
        </w:rPr>
        <w:t xml:space="preserve">and </w:t>
      </w:r>
      <w:hyperlink r:id="rId7" w:history="1">
        <w:r w:rsidRPr="00E46368">
          <w:rPr>
            <w:rStyle w:val="Hyperlink"/>
            <w:rFonts w:cstheme="minorHAnsi"/>
            <w:sz w:val="20"/>
            <w:szCs w:val="20"/>
          </w:rPr>
          <w:t>info@penhaethiopia.org</w:t>
        </w:r>
      </w:hyperlink>
      <w:r>
        <w:rPr>
          <w:rFonts w:cstheme="minorHAnsi"/>
          <w:sz w:val="20"/>
          <w:szCs w:val="20"/>
        </w:rPr>
        <w:t xml:space="preserve"> </w:t>
      </w:r>
      <w:r w:rsidRPr="006C0552">
        <w:rPr>
          <w:rFonts w:cstheme="minorHAnsi"/>
          <w:b/>
          <w:bCs/>
          <w:sz w:val="20"/>
          <w:szCs w:val="20"/>
        </w:rPr>
        <w:t xml:space="preserve">(Ref: </w:t>
      </w:r>
      <w:r w:rsidRPr="006C0552">
        <w:rPr>
          <w:b/>
        </w:rPr>
        <w:t>GLI-PC-01</w:t>
      </w:r>
      <w:r w:rsidRPr="006C0552">
        <w:rPr>
          <w:rFonts w:cstheme="minorHAnsi"/>
          <w:b/>
          <w:bCs/>
          <w:sz w:val="20"/>
          <w:szCs w:val="20"/>
        </w:rPr>
        <w:t>)</w:t>
      </w:r>
      <w:r w:rsidRPr="006C0552">
        <w:rPr>
          <w:rFonts w:cstheme="minorHAnsi"/>
          <w:sz w:val="20"/>
          <w:szCs w:val="20"/>
        </w:rPr>
        <w:t xml:space="preserve"> no later than July 20, 2026:</w:t>
      </w:r>
      <w:r w:rsidRPr="00300261">
        <w:rPr>
          <w:rFonts w:cstheme="minorHAnsi"/>
          <w:sz w:val="20"/>
          <w:szCs w:val="20"/>
        </w:rPr>
        <w:t xml:space="preserve"> </w:t>
      </w:r>
    </w:p>
    <w:p w14:paraId="5958AFA7" w14:textId="77777777" w:rsidR="005C564E" w:rsidRPr="00300261" w:rsidRDefault="005C564E" w:rsidP="005C564E">
      <w:pPr>
        <w:rPr>
          <w:rFonts w:cstheme="minorHAnsi"/>
          <w:sz w:val="20"/>
          <w:szCs w:val="20"/>
        </w:rPr>
      </w:pPr>
    </w:p>
    <w:p w14:paraId="3A57880A" w14:textId="77777777" w:rsidR="005C564E" w:rsidRPr="00300261" w:rsidRDefault="005C564E" w:rsidP="005C564E">
      <w:pPr>
        <w:numPr>
          <w:ilvl w:val="0"/>
          <w:numId w:val="1"/>
        </w:numPr>
        <w:spacing w:before="100" w:beforeAutospacing="1" w:after="100" w:afterAutospacing="1"/>
        <w:rPr>
          <w:rFonts w:eastAsia="Times New Roman" w:cstheme="minorHAnsi"/>
          <w:sz w:val="20"/>
          <w:szCs w:val="20"/>
          <w:lang w:eastAsia="en-GB"/>
        </w:rPr>
      </w:pPr>
      <w:r w:rsidRPr="00300261">
        <w:rPr>
          <w:rFonts w:eastAsia="Times New Roman" w:cstheme="minorHAnsi"/>
          <w:b/>
          <w:bCs/>
          <w:sz w:val="20"/>
          <w:szCs w:val="20"/>
          <w:lang w:eastAsia="en-GB"/>
        </w:rPr>
        <w:t>Updated CV:</w:t>
      </w:r>
      <w:r w:rsidRPr="00300261">
        <w:rPr>
          <w:rFonts w:eastAsia="Times New Roman" w:cstheme="minorHAnsi"/>
          <w:sz w:val="20"/>
          <w:szCs w:val="20"/>
          <w:lang w:eastAsia="en-GB"/>
        </w:rPr>
        <w:t xml:space="preserve"> Maximum of three (3) pages, including contact details for at least two professional referees.</w:t>
      </w:r>
    </w:p>
    <w:p w14:paraId="4B0AB076" w14:textId="77777777" w:rsidR="005C564E" w:rsidRPr="00300261" w:rsidRDefault="005C564E" w:rsidP="005C564E">
      <w:pPr>
        <w:numPr>
          <w:ilvl w:val="0"/>
          <w:numId w:val="1"/>
        </w:numPr>
        <w:spacing w:before="100" w:beforeAutospacing="1" w:after="100" w:afterAutospacing="1"/>
        <w:rPr>
          <w:rFonts w:eastAsia="Times New Roman" w:cstheme="minorHAnsi"/>
          <w:sz w:val="20"/>
          <w:szCs w:val="20"/>
          <w:lang w:eastAsia="en-GB"/>
        </w:rPr>
      </w:pPr>
      <w:r w:rsidRPr="00300261">
        <w:rPr>
          <w:rFonts w:eastAsia="Times New Roman" w:cstheme="minorHAnsi"/>
          <w:b/>
          <w:bCs/>
          <w:sz w:val="20"/>
          <w:szCs w:val="20"/>
          <w:lang w:eastAsia="en-GB"/>
        </w:rPr>
        <w:t>Cover Letter:</w:t>
      </w:r>
      <w:r w:rsidRPr="00300261">
        <w:rPr>
          <w:rFonts w:eastAsia="Times New Roman" w:cstheme="minorHAnsi"/>
          <w:sz w:val="20"/>
          <w:szCs w:val="20"/>
          <w:lang w:eastAsia="en-GB"/>
        </w:rPr>
        <w:t xml:space="preserve"> One (1) page outlining your suitability for the specific role</w:t>
      </w:r>
      <w:r>
        <w:rPr>
          <w:rFonts w:eastAsia="Times New Roman" w:cstheme="minorHAnsi"/>
          <w:sz w:val="20"/>
          <w:szCs w:val="20"/>
          <w:lang w:eastAsia="en-GB"/>
        </w:rPr>
        <w:t>, and providing a daytime telephone number</w:t>
      </w:r>
      <w:r w:rsidRPr="00300261">
        <w:rPr>
          <w:rFonts w:eastAsia="Times New Roman" w:cstheme="minorHAnsi"/>
          <w:sz w:val="20"/>
          <w:szCs w:val="20"/>
          <w:lang w:eastAsia="en-GB"/>
        </w:rPr>
        <w:t>.</w:t>
      </w:r>
    </w:p>
    <w:p w14:paraId="74208DFC" w14:textId="77777777" w:rsidR="005C564E" w:rsidRPr="00F81D62" w:rsidRDefault="005C564E" w:rsidP="005C564E">
      <w:pPr>
        <w:numPr>
          <w:ilvl w:val="0"/>
          <w:numId w:val="1"/>
        </w:numPr>
        <w:spacing w:before="100" w:beforeAutospacing="1" w:after="100" w:afterAutospacing="1"/>
        <w:rPr>
          <w:rFonts w:eastAsia="Times New Roman" w:cstheme="minorHAnsi"/>
          <w:sz w:val="20"/>
          <w:szCs w:val="20"/>
          <w:lang w:eastAsia="en-GB"/>
        </w:rPr>
      </w:pPr>
      <w:r w:rsidRPr="00300261">
        <w:rPr>
          <w:rFonts w:eastAsia="Times New Roman" w:cstheme="minorHAnsi"/>
          <w:b/>
          <w:bCs/>
          <w:sz w:val="20"/>
          <w:szCs w:val="20"/>
          <w:lang w:eastAsia="en-GB"/>
        </w:rPr>
        <w:t>Experience Summary:</w:t>
      </w:r>
      <w:r w:rsidRPr="00300261">
        <w:rPr>
          <w:rFonts w:eastAsia="Times New Roman" w:cstheme="minorHAnsi"/>
          <w:sz w:val="20"/>
          <w:szCs w:val="20"/>
          <w:lang w:eastAsia="en-GB"/>
        </w:rPr>
        <w:t xml:space="preserve"> One (1) page summari</w:t>
      </w:r>
      <w:r>
        <w:rPr>
          <w:rFonts w:eastAsia="Times New Roman" w:cstheme="minorHAnsi"/>
          <w:sz w:val="20"/>
          <w:szCs w:val="20"/>
          <w:lang w:eastAsia="en-GB"/>
        </w:rPr>
        <w:t>s</w:t>
      </w:r>
      <w:r w:rsidRPr="00300261">
        <w:rPr>
          <w:rFonts w:eastAsia="Times New Roman" w:cstheme="minorHAnsi"/>
          <w:sz w:val="20"/>
          <w:szCs w:val="20"/>
          <w:lang w:eastAsia="en-GB"/>
        </w:rPr>
        <w:t xml:space="preserve">ing your educational background, </w:t>
      </w:r>
      <w:r>
        <w:rPr>
          <w:rFonts w:eastAsia="Times New Roman" w:cstheme="minorHAnsi"/>
          <w:sz w:val="20"/>
          <w:szCs w:val="20"/>
          <w:lang w:eastAsia="en-GB"/>
        </w:rPr>
        <w:t>experience</w:t>
      </w:r>
      <w:r w:rsidRPr="00300261">
        <w:rPr>
          <w:rFonts w:eastAsia="Times New Roman" w:cstheme="minorHAnsi"/>
          <w:sz w:val="20"/>
          <w:szCs w:val="20"/>
          <w:lang w:eastAsia="en-GB"/>
        </w:rPr>
        <w:t>, and key skills.</w:t>
      </w:r>
    </w:p>
    <w:p w14:paraId="1FF3E4B3" w14:textId="77777777" w:rsidR="005C564E" w:rsidRDefault="005C564E" w:rsidP="005C564E">
      <w:pPr>
        <w:rPr>
          <w:rFonts w:cstheme="minorHAnsi"/>
          <w:sz w:val="20"/>
          <w:szCs w:val="20"/>
        </w:rPr>
      </w:pPr>
      <w:r w:rsidRPr="005A1D2E">
        <w:rPr>
          <w:rFonts w:cstheme="minorHAnsi"/>
          <w:sz w:val="20"/>
          <w:szCs w:val="20"/>
        </w:rPr>
        <w:t>If your application is successful, you will be required to submit a copy of your most recent academic degree certificate.</w:t>
      </w:r>
    </w:p>
    <w:p w14:paraId="6A996D15" w14:textId="77777777" w:rsidR="005C564E" w:rsidRPr="00F81D62" w:rsidRDefault="005C564E" w:rsidP="005C564E">
      <w:pPr>
        <w:spacing w:before="100" w:beforeAutospacing="1" w:after="100" w:afterAutospacing="1"/>
        <w:rPr>
          <w:rFonts w:eastAsia="Times New Roman" w:cstheme="minorHAnsi"/>
          <w:sz w:val="20"/>
          <w:szCs w:val="20"/>
          <w:lang w:eastAsia="en-GB"/>
        </w:rPr>
      </w:pPr>
      <w:r w:rsidRPr="00300261">
        <w:rPr>
          <w:rFonts w:eastAsia="Times New Roman" w:cstheme="minorHAnsi"/>
          <w:sz w:val="20"/>
          <w:szCs w:val="20"/>
          <w:lang w:eastAsia="en-GB"/>
        </w:rPr>
        <w:t xml:space="preserve">PENHA is an equal-opportunity employer. </w:t>
      </w:r>
      <w:r w:rsidRPr="00F81D62">
        <w:rPr>
          <w:rFonts w:eastAsia="Times New Roman" w:cstheme="minorHAnsi"/>
          <w:sz w:val="20"/>
          <w:szCs w:val="20"/>
          <w:lang w:eastAsia="en-GB"/>
        </w:rPr>
        <w:t>Women and individuals from diverse backgrounds are strongly encouraged to apply.</w:t>
      </w:r>
    </w:p>
    <w:p w14:paraId="1AFAB877" w14:textId="77777777" w:rsidR="005C564E" w:rsidRDefault="005C564E" w:rsidP="005C564E">
      <w:pPr>
        <w:rPr>
          <w:rFonts w:cstheme="minorHAnsi"/>
          <w:sz w:val="20"/>
          <w:szCs w:val="20"/>
        </w:rPr>
      </w:pPr>
      <w:r w:rsidRPr="005A1D2E">
        <w:rPr>
          <w:rFonts w:cstheme="minorHAnsi"/>
          <w:sz w:val="20"/>
          <w:szCs w:val="20"/>
        </w:rPr>
        <w:t>We thank all applicants for their interest in working with PENHA. Only short-listed candidates will be contacted.</w:t>
      </w:r>
    </w:p>
    <w:p w14:paraId="43551377" w14:textId="1F02C2BF" w:rsidR="005C564E" w:rsidRDefault="005C564E">
      <w:pPr>
        <w:rPr>
          <w:rFonts w:cstheme="minorHAnsi"/>
          <w:color w:val="000000"/>
          <w:sz w:val="20"/>
          <w:szCs w:val="20"/>
        </w:rPr>
      </w:pPr>
      <w:r>
        <w:rPr>
          <w:rFonts w:cstheme="minorHAnsi"/>
          <w:color w:val="000000"/>
          <w:sz w:val="20"/>
          <w:szCs w:val="20"/>
        </w:rPr>
        <w:br w:type="page"/>
      </w:r>
    </w:p>
    <w:p w14:paraId="47F5D4A8" w14:textId="77777777" w:rsidR="009B1967" w:rsidRPr="007661C2" w:rsidRDefault="009B1967" w:rsidP="00F24E73">
      <w:pPr>
        <w:ind w:left="360"/>
        <w:jc w:val="both"/>
        <w:rPr>
          <w:rFonts w:cstheme="minorHAnsi"/>
          <w:color w:val="000000"/>
          <w:sz w:val="20"/>
          <w:szCs w:val="20"/>
        </w:rPr>
      </w:pPr>
    </w:p>
    <w:p w14:paraId="04DAA12B" w14:textId="77777777" w:rsidR="00462B41" w:rsidRPr="005139A5" w:rsidRDefault="00462B41" w:rsidP="00F24E73">
      <w:pPr>
        <w:outlineLvl w:val="2"/>
        <w:rPr>
          <w:rFonts w:eastAsia="Times New Roman" w:cstheme="minorHAnsi"/>
          <w:b/>
          <w:bCs/>
          <w:sz w:val="22"/>
          <w:szCs w:val="22"/>
          <w:lang w:eastAsia="en-GB"/>
        </w:rPr>
      </w:pPr>
      <w:r w:rsidRPr="005139A5">
        <w:rPr>
          <w:rFonts w:eastAsia="Times New Roman" w:cstheme="minorHAnsi"/>
          <w:b/>
          <w:bCs/>
          <w:sz w:val="22"/>
          <w:szCs w:val="22"/>
          <w:lang w:eastAsia="en-GB"/>
        </w:rPr>
        <w:t>2. Monitoring and Evaluation (M&amp;E) Specialist</w:t>
      </w:r>
    </w:p>
    <w:p w14:paraId="3B7DBFAC" w14:textId="77777777" w:rsidR="00F24E73" w:rsidRDefault="00F24E73" w:rsidP="00F24E73">
      <w:pPr>
        <w:rPr>
          <w:rFonts w:cstheme="minorHAnsi"/>
          <w:b/>
          <w:bCs/>
          <w:color w:val="000000"/>
          <w:sz w:val="20"/>
          <w:szCs w:val="20"/>
        </w:rPr>
      </w:pPr>
    </w:p>
    <w:p w14:paraId="2684578E" w14:textId="34835622" w:rsidR="00F24E73" w:rsidRDefault="00F24E73" w:rsidP="00F24E73">
      <w:pPr>
        <w:rPr>
          <w:rFonts w:cstheme="minorHAnsi"/>
          <w:color w:val="000000"/>
          <w:sz w:val="20"/>
          <w:szCs w:val="20"/>
        </w:rPr>
      </w:pPr>
      <w:r w:rsidRPr="001B0862">
        <w:rPr>
          <w:rFonts w:cstheme="minorHAnsi"/>
          <w:b/>
          <w:bCs/>
          <w:color w:val="000000"/>
          <w:sz w:val="20"/>
          <w:szCs w:val="20"/>
        </w:rPr>
        <w:t>Position:</w:t>
      </w:r>
      <w:r w:rsidRPr="001B0862">
        <w:rPr>
          <w:rFonts w:cstheme="minorHAnsi"/>
          <w:color w:val="000000"/>
          <w:sz w:val="20"/>
          <w:szCs w:val="20"/>
        </w:rPr>
        <w:t> Monitoring and Evaluation (M&amp;E) Specialist (</w:t>
      </w:r>
      <w:r>
        <w:rPr>
          <w:rFonts w:cstheme="minorHAnsi"/>
          <w:color w:val="000000"/>
          <w:sz w:val="20"/>
          <w:szCs w:val="20"/>
        </w:rPr>
        <w:t>Full</w:t>
      </w:r>
      <w:r w:rsidRPr="001B0862">
        <w:rPr>
          <w:rFonts w:cstheme="minorHAnsi"/>
          <w:color w:val="000000"/>
          <w:sz w:val="20"/>
          <w:szCs w:val="20"/>
        </w:rPr>
        <w:t>-Time)</w:t>
      </w:r>
      <w:r w:rsidRPr="001B0862">
        <w:rPr>
          <w:rFonts w:cstheme="minorHAnsi"/>
          <w:color w:val="000000"/>
          <w:sz w:val="20"/>
          <w:szCs w:val="20"/>
        </w:rPr>
        <w:br/>
      </w:r>
      <w:r w:rsidRPr="001B0862">
        <w:rPr>
          <w:rFonts w:cstheme="minorHAnsi"/>
          <w:b/>
          <w:bCs/>
          <w:color w:val="000000"/>
          <w:sz w:val="20"/>
          <w:szCs w:val="20"/>
        </w:rPr>
        <w:t>Location:</w:t>
      </w:r>
      <w:r w:rsidRPr="001B0862">
        <w:rPr>
          <w:rFonts w:cstheme="minorHAnsi"/>
          <w:color w:val="000000"/>
          <w:sz w:val="20"/>
          <w:szCs w:val="20"/>
        </w:rPr>
        <w:t> </w:t>
      </w:r>
      <w:r>
        <w:rPr>
          <w:rFonts w:cstheme="minorHAnsi"/>
          <w:color w:val="000000"/>
          <w:sz w:val="20"/>
          <w:szCs w:val="20"/>
        </w:rPr>
        <w:t>Addis Ababa</w:t>
      </w:r>
      <w:r w:rsidRPr="001B0862">
        <w:rPr>
          <w:rFonts w:cstheme="minorHAnsi"/>
          <w:color w:val="000000"/>
          <w:sz w:val="20"/>
          <w:szCs w:val="20"/>
        </w:rPr>
        <w:br/>
      </w:r>
      <w:r w:rsidRPr="001B0862">
        <w:rPr>
          <w:rFonts w:cstheme="minorHAnsi"/>
          <w:b/>
          <w:bCs/>
          <w:color w:val="000000"/>
          <w:sz w:val="20"/>
          <w:szCs w:val="20"/>
        </w:rPr>
        <w:t>Duration:</w:t>
      </w:r>
      <w:r w:rsidRPr="001B0862">
        <w:rPr>
          <w:rFonts w:cstheme="minorHAnsi"/>
          <w:color w:val="000000"/>
          <w:sz w:val="20"/>
          <w:szCs w:val="20"/>
        </w:rPr>
        <w:t> </w:t>
      </w:r>
      <w:r>
        <w:rPr>
          <w:rFonts w:cstheme="minorHAnsi"/>
          <w:color w:val="000000"/>
          <w:sz w:val="20"/>
          <w:szCs w:val="20"/>
        </w:rPr>
        <w:t>60 months</w:t>
      </w:r>
      <w:r w:rsidR="007E64B1">
        <w:rPr>
          <w:rFonts w:cstheme="minorHAnsi"/>
          <w:color w:val="000000"/>
          <w:sz w:val="20"/>
          <w:szCs w:val="20"/>
        </w:rPr>
        <w:t xml:space="preserve"> (</w:t>
      </w:r>
      <w:r w:rsidR="007E64B1" w:rsidRPr="00911C58">
        <w:rPr>
          <w:rFonts w:cstheme="minorHAnsi"/>
          <w:i/>
          <w:iCs/>
          <w:color w:val="000000"/>
          <w:sz w:val="20"/>
          <w:szCs w:val="20"/>
        </w:rPr>
        <w:t>2-year contract, renewable for another 2-3 years based on performance</w:t>
      </w:r>
      <w:r w:rsidR="007E64B1">
        <w:rPr>
          <w:rFonts w:cstheme="minorHAnsi"/>
          <w:color w:val="000000"/>
          <w:sz w:val="20"/>
          <w:szCs w:val="20"/>
        </w:rPr>
        <w:t>)</w:t>
      </w:r>
      <w:r w:rsidRPr="001B0862">
        <w:rPr>
          <w:rFonts w:cstheme="minorHAnsi"/>
          <w:color w:val="000000"/>
          <w:sz w:val="20"/>
          <w:szCs w:val="20"/>
        </w:rPr>
        <w:br/>
      </w:r>
      <w:r w:rsidRPr="001B0862">
        <w:rPr>
          <w:rFonts w:cstheme="minorHAnsi"/>
          <w:b/>
          <w:bCs/>
          <w:color w:val="000000"/>
          <w:sz w:val="20"/>
          <w:szCs w:val="20"/>
        </w:rPr>
        <w:t>Report</w:t>
      </w:r>
      <w:r>
        <w:rPr>
          <w:rFonts w:cstheme="minorHAnsi"/>
          <w:b/>
          <w:bCs/>
          <w:color w:val="000000"/>
          <w:sz w:val="20"/>
          <w:szCs w:val="20"/>
        </w:rPr>
        <w:t>ing</w:t>
      </w:r>
      <w:r w:rsidRPr="001B0862">
        <w:rPr>
          <w:rFonts w:cstheme="minorHAnsi"/>
          <w:b/>
          <w:bCs/>
          <w:color w:val="000000"/>
          <w:sz w:val="20"/>
          <w:szCs w:val="20"/>
        </w:rPr>
        <w:t xml:space="preserve"> to:</w:t>
      </w:r>
      <w:r w:rsidRPr="001B0862">
        <w:rPr>
          <w:rFonts w:cstheme="minorHAnsi"/>
          <w:color w:val="000000"/>
          <w:sz w:val="20"/>
          <w:szCs w:val="20"/>
        </w:rPr>
        <w:t xml:space="preserve"> Project </w:t>
      </w:r>
      <w:r>
        <w:rPr>
          <w:rFonts w:cstheme="minorHAnsi"/>
          <w:color w:val="000000"/>
          <w:sz w:val="20"/>
          <w:szCs w:val="20"/>
        </w:rPr>
        <w:t>Coordinator</w:t>
      </w:r>
    </w:p>
    <w:p w14:paraId="0304D766" w14:textId="77777777" w:rsidR="002D36DD" w:rsidRPr="002D36DD" w:rsidRDefault="002D36DD" w:rsidP="002D36DD">
      <w:pPr>
        <w:rPr>
          <w:rFonts w:eastAsia="Times New Roman" w:cstheme="minorHAnsi"/>
          <w:b/>
          <w:bCs/>
          <w:sz w:val="20"/>
          <w:szCs w:val="20"/>
          <w:lang w:eastAsia="en-GB"/>
        </w:rPr>
      </w:pPr>
    </w:p>
    <w:p w14:paraId="74FB48D5" w14:textId="243E3F08" w:rsidR="002D36DD" w:rsidRPr="002D36DD" w:rsidRDefault="00F24E73" w:rsidP="002D36DD">
      <w:pPr>
        <w:rPr>
          <w:rFonts w:cstheme="minorHAnsi"/>
          <w:sz w:val="20"/>
          <w:szCs w:val="20"/>
        </w:rPr>
      </w:pPr>
      <w:r w:rsidRPr="002D36DD">
        <w:rPr>
          <w:rFonts w:eastAsia="Times New Roman" w:cstheme="minorHAnsi"/>
          <w:b/>
          <w:bCs/>
          <w:sz w:val="20"/>
          <w:szCs w:val="20"/>
          <w:lang w:eastAsia="en-GB"/>
        </w:rPr>
        <w:t>The R</w:t>
      </w:r>
      <w:r w:rsidR="00462B41" w:rsidRPr="002D36DD">
        <w:rPr>
          <w:rFonts w:eastAsia="Times New Roman" w:cstheme="minorHAnsi"/>
          <w:b/>
          <w:bCs/>
          <w:sz w:val="20"/>
          <w:szCs w:val="20"/>
          <w:lang w:eastAsia="en-GB"/>
        </w:rPr>
        <w:t>ole:</w:t>
      </w:r>
      <w:r w:rsidR="00462B41" w:rsidRPr="002D36DD">
        <w:rPr>
          <w:rFonts w:eastAsia="Times New Roman" w:cstheme="minorHAnsi"/>
          <w:sz w:val="20"/>
          <w:szCs w:val="20"/>
          <w:lang w:eastAsia="en-GB"/>
        </w:rPr>
        <w:t xml:space="preserve"> Develop and lead a comprehensive M&amp;E framework to track project impacts, ensure data integrity, and provide analytical insights for project evaluations.</w:t>
      </w:r>
      <w:r w:rsidR="002D36DD" w:rsidRPr="002D36DD">
        <w:rPr>
          <w:rFonts w:eastAsia="Times New Roman" w:cstheme="minorHAnsi"/>
          <w:sz w:val="20"/>
          <w:szCs w:val="20"/>
          <w:lang w:eastAsia="en-GB"/>
        </w:rPr>
        <w:t xml:space="preserve"> </w:t>
      </w:r>
      <w:r w:rsidR="002D36DD" w:rsidRPr="002D36DD">
        <w:rPr>
          <w:rFonts w:cstheme="minorHAnsi"/>
          <w:sz w:val="20"/>
          <w:szCs w:val="20"/>
        </w:rPr>
        <w:t>As a key member of the PMU, the M&amp;E Specialist will oversee the project’s monitoring, reporting and evaluation in line with GEF requirements, as well as EFD policies and PENHA’s participatory approach.</w:t>
      </w:r>
    </w:p>
    <w:p w14:paraId="65307BD3" w14:textId="77777777" w:rsidR="002D36DD" w:rsidRDefault="002D36DD" w:rsidP="002D36DD">
      <w:pPr>
        <w:pStyle w:val="p2"/>
        <w:rPr>
          <w:rFonts w:asciiTheme="minorHAnsi" w:hAnsiTheme="minorHAnsi" w:cstheme="minorHAnsi"/>
          <w:b/>
          <w:bCs/>
          <w:sz w:val="20"/>
          <w:szCs w:val="20"/>
        </w:rPr>
      </w:pPr>
    </w:p>
    <w:p w14:paraId="08742D70" w14:textId="4D377FD9" w:rsidR="002D36DD" w:rsidRPr="005A1D2E" w:rsidRDefault="002D36DD" w:rsidP="002D36DD">
      <w:pPr>
        <w:pStyle w:val="p2"/>
        <w:rPr>
          <w:rFonts w:asciiTheme="minorHAnsi" w:hAnsiTheme="minorHAnsi" w:cstheme="minorHAnsi"/>
          <w:b/>
          <w:bCs/>
          <w:sz w:val="20"/>
          <w:szCs w:val="20"/>
        </w:rPr>
      </w:pPr>
      <w:r w:rsidRPr="005A1D2E">
        <w:rPr>
          <w:rFonts w:asciiTheme="minorHAnsi" w:hAnsiTheme="minorHAnsi" w:cstheme="minorHAnsi"/>
          <w:b/>
          <w:bCs/>
          <w:sz w:val="20"/>
          <w:szCs w:val="20"/>
        </w:rPr>
        <w:t>Responsibilities</w:t>
      </w:r>
      <w:r>
        <w:rPr>
          <w:rFonts w:asciiTheme="minorHAnsi" w:hAnsiTheme="minorHAnsi" w:cstheme="minorHAnsi"/>
          <w:b/>
          <w:bCs/>
          <w:sz w:val="20"/>
          <w:szCs w:val="20"/>
        </w:rPr>
        <w:t>:</w:t>
      </w:r>
    </w:p>
    <w:p w14:paraId="6BFFCCEB" w14:textId="77777777" w:rsidR="002D36DD" w:rsidRDefault="002D36DD" w:rsidP="002D36DD">
      <w:pPr>
        <w:jc w:val="both"/>
        <w:rPr>
          <w:rFonts w:cstheme="minorHAnsi"/>
          <w:sz w:val="20"/>
          <w:szCs w:val="20"/>
        </w:rPr>
      </w:pPr>
    </w:p>
    <w:p w14:paraId="031307A0" w14:textId="77777777" w:rsidR="00591119" w:rsidRPr="001B0862" w:rsidRDefault="00591119" w:rsidP="00591119">
      <w:pPr>
        <w:jc w:val="both"/>
        <w:rPr>
          <w:rFonts w:cstheme="minorHAnsi"/>
          <w:sz w:val="20"/>
          <w:szCs w:val="20"/>
        </w:rPr>
      </w:pPr>
      <w:r w:rsidRPr="001B0862">
        <w:rPr>
          <w:rFonts w:cstheme="minorHAnsi"/>
          <w:sz w:val="20"/>
          <w:szCs w:val="20"/>
        </w:rPr>
        <w:t>Monitoring and Evaluation System Development and Implementation:</w:t>
      </w:r>
    </w:p>
    <w:p w14:paraId="0C1828DF" w14:textId="77777777" w:rsidR="00591119" w:rsidRDefault="00591119" w:rsidP="00591119">
      <w:pPr>
        <w:numPr>
          <w:ilvl w:val="0"/>
          <w:numId w:val="30"/>
        </w:numPr>
        <w:spacing w:before="100" w:beforeAutospacing="1" w:after="100" w:afterAutospacing="1"/>
        <w:jc w:val="both"/>
        <w:rPr>
          <w:rFonts w:cstheme="minorHAnsi"/>
          <w:color w:val="000000"/>
          <w:sz w:val="20"/>
          <w:szCs w:val="20"/>
        </w:rPr>
      </w:pPr>
      <w:r w:rsidRPr="001B0862">
        <w:rPr>
          <w:rFonts w:cstheme="minorHAnsi"/>
          <w:color w:val="000000"/>
          <w:sz w:val="20"/>
          <w:szCs w:val="20"/>
        </w:rPr>
        <w:t>Design and implement a comprehensive M&amp;E framework aligned with GEF</w:t>
      </w:r>
      <w:r>
        <w:rPr>
          <w:rFonts w:cstheme="minorHAnsi"/>
          <w:color w:val="000000"/>
          <w:sz w:val="20"/>
          <w:szCs w:val="20"/>
        </w:rPr>
        <w:t xml:space="preserve"> and UNEP</w:t>
      </w:r>
      <w:r w:rsidRPr="001B0862">
        <w:rPr>
          <w:rFonts w:cstheme="minorHAnsi"/>
          <w:color w:val="000000"/>
          <w:sz w:val="20"/>
          <w:szCs w:val="20"/>
        </w:rPr>
        <w:t xml:space="preserve"> guidelines</w:t>
      </w:r>
      <w:r>
        <w:rPr>
          <w:rFonts w:cstheme="minorHAnsi"/>
          <w:color w:val="000000"/>
          <w:sz w:val="20"/>
          <w:szCs w:val="20"/>
        </w:rPr>
        <w:t xml:space="preserve"> and the approved project document.</w:t>
      </w:r>
    </w:p>
    <w:p w14:paraId="15E498C8" w14:textId="77777777" w:rsidR="00591119" w:rsidRPr="001B0862" w:rsidRDefault="00591119" w:rsidP="00591119">
      <w:pPr>
        <w:numPr>
          <w:ilvl w:val="0"/>
          <w:numId w:val="30"/>
        </w:numPr>
        <w:spacing w:before="100" w:beforeAutospacing="1" w:after="100" w:afterAutospacing="1"/>
        <w:jc w:val="both"/>
        <w:rPr>
          <w:rFonts w:cstheme="minorHAnsi"/>
          <w:color w:val="000000"/>
          <w:sz w:val="20"/>
          <w:szCs w:val="20"/>
        </w:rPr>
      </w:pPr>
      <w:r w:rsidRPr="001B0862">
        <w:rPr>
          <w:rFonts w:cstheme="minorHAnsi"/>
          <w:color w:val="000000"/>
          <w:sz w:val="20"/>
          <w:szCs w:val="20"/>
        </w:rPr>
        <w:t xml:space="preserve">Establish data collection mechanisms and performance indicators to measure </w:t>
      </w:r>
      <w:r>
        <w:rPr>
          <w:rFonts w:cstheme="minorHAnsi"/>
          <w:color w:val="000000"/>
          <w:sz w:val="20"/>
          <w:szCs w:val="20"/>
        </w:rPr>
        <w:t xml:space="preserve">and document </w:t>
      </w:r>
      <w:r w:rsidRPr="001B0862">
        <w:rPr>
          <w:rFonts w:cstheme="minorHAnsi"/>
          <w:color w:val="000000"/>
          <w:sz w:val="20"/>
          <w:szCs w:val="20"/>
        </w:rPr>
        <w:t>project impact.</w:t>
      </w:r>
    </w:p>
    <w:p w14:paraId="7DC5E9BD" w14:textId="77777777" w:rsidR="00591119" w:rsidRDefault="00591119" w:rsidP="00591119">
      <w:pPr>
        <w:numPr>
          <w:ilvl w:val="0"/>
          <w:numId w:val="30"/>
        </w:numPr>
        <w:spacing w:before="100" w:beforeAutospacing="1" w:after="100" w:afterAutospacing="1"/>
        <w:jc w:val="both"/>
        <w:rPr>
          <w:rFonts w:cstheme="minorHAnsi"/>
          <w:color w:val="000000"/>
          <w:sz w:val="20"/>
          <w:szCs w:val="20"/>
        </w:rPr>
      </w:pPr>
      <w:r w:rsidRPr="001B0862">
        <w:rPr>
          <w:rFonts w:cstheme="minorHAnsi"/>
          <w:color w:val="000000"/>
          <w:sz w:val="20"/>
          <w:szCs w:val="20"/>
        </w:rPr>
        <w:t>Develop tools and methodologies for data gathering, analysis, and reporting</w:t>
      </w:r>
      <w:r>
        <w:rPr>
          <w:rFonts w:cstheme="minorHAnsi"/>
          <w:color w:val="000000"/>
          <w:sz w:val="20"/>
          <w:szCs w:val="20"/>
        </w:rPr>
        <w:t xml:space="preserve"> against the results framework indicators.</w:t>
      </w:r>
    </w:p>
    <w:p w14:paraId="2CA4F85A" w14:textId="77777777" w:rsidR="00591119" w:rsidRDefault="00591119" w:rsidP="00591119">
      <w:pPr>
        <w:numPr>
          <w:ilvl w:val="0"/>
          <w:numId w:val="30"/>
        </w:numPr>
        <w:spacing w:before="100" w:beforeAutospacing="1" w:after="100" w:afterAutospacing="1"/>
        <w:jc w:val="both"/>
        <w:rPr>
          <w:rFonts w:cstheme="minorHAnsi"/>
          <w:color w:val="000000"/>
          <w:sz w:val="20"/>
          <w:szCs w:val="20"/>
        </w:rPr>
      </w:pPr>
      <w:r>
        <w:rPr>
          <w:rFonts w:cstheme="minorHAnsi"/>
          <w:color w:val="000000"/>
          <w:sz w:val="20"/>
          <w:szCs w:val="20"/>
        </w:rPr>
        <w:t>Ensure regular monitoring of the Gender Action Plan (GAP) activities and targets, using the tools and methodologies developed by the Gender and Safeguards Specialist.</w:t>
      </w:r>
    </w:p>
    <w:p w14:paraId="4FD85A27" w14:textId="77777777" w:rsidR="00591119" w:rsidRPr="009713D8" w:rsidRDefault="00591119" w:rsidP="00591119">
      <w:pPr>
        <w:numPr>
          <w:ilvl w:val="0"/>
          <w:numId w:val="30"/>
        </w:numPr>
        <w:spacing w:before="100" w:beforeAutospacing="1" w:after="100" w:afterAutospacing="1"/>
        <w:jc w:val="both"/>
        <w:rPr>
          <w:rFonts w:cstheme="minorHAnsi"/>
          <w:color w:val="000000"/>
          <w:sz w:val="20"/>
          <w:szCs w:val="20"/>
        </w:rPr>
      </w:pPr>
      <w:r>
        <w:rPr>
          <w:rFonts w:cstheme="minorHAnsi"/>
          <w:color w:val="000000"/>
          <w:sz w:val="20"/>
          <w:szCs w:val="20"/>
        </w:rPr>
        <w:t>Ensure regular monitoring of social and environmental safeguards risks and the implementation of the mitigation measures of the Environmental and Social Management Plan (ESMP), using the tools and methodologies developed by the Gender and Safeguards Specialist.</w:t>
      </w:r>
    </w:p>
    <w:p w14:paraId="3A07729E" w14:textId="77777777" w:rsidR="00591119" w:rsidRPr="009713D8" w:rsidRDefault="00591119" w:rsidP="00591119">
      <w:pPr>
        <w:numPr>
          <w:ilvl w:val="0"/>
          <w:numId w:val="30"/>
        </w:numPr>
        <w:spacing w:before="100" w:beforeAutospacing="1" w:after="100" w:afterAutospacing="1"/>
        <w:jc w:val="both"/>
        <w:rPr>
          <w:rFonts w:cstheme="minorHAnsi"/>
          <w:color w:val="000000"/>
          <w:sz w:val="20"/>
          <w:szCs w:val="20"/>
        </w:rPr>
      </w:pPr>
      <w:r>
        <w:rPr>
          <w:rFonts w:cstheme="minorHAnsi"/>
          <w:color w:val="000000"/>
          <w:sz w:val="20"/>
          <w:szCs w:val="20"/>
        </w:rPr>
        <w:t>Ensure the project Grievance Redress Mechanism (GRM) is operational and serve as the main focal point for grievance record keeping and management.</w:t>
      </w:r>
    </w:p>
    <w:p w14:paraId="4AC4F92E" w14:textId="77777777" w:rsidR="00591119" w:rsidRDefault="00591119" w:rsidP="00591119">
      <w:pPr>
        <w:numPr>
          <w:ilvl w:val="0"/>
          <w:numId w:val="30"/>
        </w:numPr>
        <w:spacing w:before="100" w:beforeAutospacing="1" w:after="100" w:afterAutospacing="1"/>
        <w:jc w:val="both"/>
        <w:rPr>
          <w:rFonts w:cstheme="minorHAnsi"/>
          <w:color w:val="000000"/>
          <w:sz w:val="20"/>
          <w:szCs w:val="20"/>
        </w:rPr>
      </w:pPr>
      <w:r w:rsidRPr="001B0862">
        <w:rPr>
          <w:rFonts w:cstheme="minorHAnsi"/>
          <w:color w:val="000000"/>
          <w:sz w:val="20"/>
          <w:szCs w:val="20"/>
        </w:rPr>
        <w:t>Ensure timely and accurate data collection, validation, and analysis.</w:t>
      </w:r>
    </w:p>
    <w:p w14:paraId="01983521" w14:textId="77777777" w:rsidR="00591119" w:rsidRPr="009713D8" w:rsidRDefault="00591119" w:rsidP="00591119">
      <w:pPr>
        <w:numPr>
          <w:ilvl w:val="0"/>
          <w:numId w:val="30"/>
        </w:numPr>
        <w:spacing w:before="100" w:beforeAutospacing="1" w:after="100" w:afterAutospacing="1"/>
        <w:jc w:val="both"/>
        <w:rPr>
          <w:rFonts w:cstheme="minorHAnsi"/>
          <w:color w:val="000000"/>
          <w:sz w:val="20"/>
          <w:szCs w:val="20"/>
        </w:rPr>
      </w:pPr>
      <w:r w:rsidRPr="001B0862">
        <w:rPr>
          <w:rFonts w:cstheme="minorHAnsi"/>
          <w:color w:val="000000"/>
          <w:sz w:val="20"/>
          <w:szCs w:val="20"/>
        </w:rPr>
        <w:t xml:space="preserve">Contribute to the </w:t>
      </w:r>
      <w:r>
        <w:rPr>
          <w:rFonts w:cstheme="minorHAnsi"/>
          <w:color w:val="000000"/>
          <w:sz w:val="20"/>
          <w:szCs w:val="20"/>
        </w:rPr>
        <w:t xml:space="preserve">independent results verification exercises. </w:t>
      </w:r>
    </w:p>
    <w:p w14:paraId="473AD72E" w14:textId="77777777" w:rsidR="00591119" w:rsidRPr="001B0862" w:rsidRDefault="00591119" w:rsidP="00591119">
      <w:pPr>
        <w:numPr>
          <w:ilvl w:val="0"/>
          <w:numId w:val="30"/>
        </w:numPr>
        <w:spacing w:before="100" w:beforeAutospacing="1" w:after="100" w:afterAutospacing="1"/>
        <w:jc w:val="both"/>
        <w:rPr>
          <w:rFonts w:cstheme="minorHAnsi"/>
          <w:color w:val="000000"/>
          <w:sz w:val="20"/>
          <w:szCs w:val="20"/>
        </w:rPr>
      </w:pPr>
      <w:r w:rsidRPr="001B0862">
        <w:rPr>
          <w:rFonts w:cstheme="minorHAnsi"/>
          <w:color w:val="000000"/>
          <w:sz w:val="20"/>
          <w:szCs w:val="20"/>
        </w:rPr>
        <w:t>Contribute to the preparation of mid-term and final project evaluations.</w:t>
      </w:r>
    </w:p>
    <w:p w14:paraId="375DCF49" w14:textId="77777777" w:rsidR="00591119" w:rsidRDefault="00591119" w:rsidP="00591119">
      <w:pPr>
        <w:numPr>
          <w:ilvl w:val="0"/>
          <w:numId w:val="30"/>
        </w:numPr>
        <w:spacing w:before="100" w:beforeAutospacing="1" w:after="100" w:afterAutospacing="1"/>
        <w:jc w:val="both"/>
        <w:rPr>
          <w:rFonts w:cstheme="minorHAnsi"/>
          <w:color w:val="000000"/>
          <w:sz w:val="20"/>
          <w:szCs w:val="20"/>
        </w:rPr>
      </w:pPr>
      <w:r>
        <w:rPr>
          <w:rFonts w:cstheme="minorHAnsi"/>
          <w:color w:val="000000"/>
          <w:sz w:val="20"/>
          <w:szCs w:val="20"/>
        </w:rPr>
        <w:t>Contribute to the implementation of mid-term evaluations recommendations.</w:t>
      </w:r>
    </w:p>
    <w:p w14:paraId="24E60514" w14:textId="77777777" w:rsidR="00591119" w:rsidRPr="00696B27" w:rsidRDefault="00591119" w:rsidP="00591119">
      <w:pPr>
        <w:numPr>
          <w:ilvl w:val="0"/>
          <w:numId w:val="30"/>
        </w:numPr>
        <w:spacing w:before="100" w:beforeAutospacing="1" w:after="100" w:afterAutospacing="1"/>
        <w:jc w:val="both"/>
        <w:rPr>
          <w:rFonts w:cstheme="minorHAnsi"/>
          <w:color w:val="000000"/>
          <w:sz w:val="20"/>
          <w:szCs w:val="20"/>
        </w:rPr>
      </w:pPr>
      <w:r>
        <w:rPr>
          <w:rFonts w:cstheme="minorHAnsi"/>
          <w:color w:val="000000"/>
          <w:sz w:val="20"/>
          <w:szCs w:val="20"/>
        </w:rPr>
        <w:t>Carry out quarterly field missions to project sites to assess progress of activities on the ground and collect relevant data to document progress against result framework indicators, the GAP and the ESMP as well as to monitor the implementation of the GRM at the local level.</w:t>
      </w:r>
    </w:p>
    <w:p w14:paraId="275D96C6" w14:textId="77777777" w:rsidR="00591119" w:rsidRPr="001B0862" w:rsidRDefault="00591119" w:rsidP="00591119">
      <w:pPr>
        <w:jc w:val="both"/>
        <w:rPr>
          <w:rFonts w:cstheme="minorHAnsi"/>
          <w:sz w:val="20"/>
          <w:szCs w:val="20"/>
        </w:rPr>
      </w:pPr>
      <w:r w:rsidRPr="001B0862">
        <w:rPr>
          <w:rFonts w:cstheme="minorHAnsi"/>
          <w:sz w:val="20"/>
          <w:szCs w:val="20"/>
        </w:rPr>
        <w:t>Reporting and Documentation:</w:t>
      </w:r>
    </w:p>
    <w:p w14:paraId="4C6E00D9" w14:textId="77777777" w:rsidR="00591119" w:rsidRDefault="00591119" w:rsidP="00591119">
      <w:pPr>
        <w:numPr>
          <w:ilvl w:val="0"/>
          <w:numId w:val="31"/>
        </w:numPr>
        <w:spacing w:before="100" w:beforeAutospacing="1" w:after="100" w:afterAutospacing="1"/>
        <w:jc w:val="both"/>
        <w:rPr>
          <w:rFonts w:cstheme="minorHAnsi"/>
          <w:color w:val="000000"/>
          <w:sz w:val="20"/>
          <w:szCs w:val="20"/>
        </w:rPr>
      </w:pPr>
      <w:r w:rsidRPr="001B0862">
        <w:rPr>
          <w:rFonts w:cstheme="minorHAnsi"/>
          <w:color w:val="000000"/>
          <w:sz w:val="20"/>
          <w:szCs w:val="20"/>
        </w:rPr>
        <w:t>Prepare periodic M&amp;E reports, including progress updates, impact assessments, and recommendations.</w:t>
      </w:r>
    </w:p>
    <w:p w14:paraId="33235348" w14:textId="77777777" w:rsidR="00591119" w:rsidRDefault="00591119" w:rsidP="00591119">
      <w:pPr>
        <w:numPr>
          <w:ilvl w:val="0"/>
          <w:numId w:val="31"/>
        </w:numPr>
        <w:spacing w:before="100" w:beforeAutospacing="1" w:after="100" w:afterAutospacing="1"/>
        <w:jc w:val="both"/>
        <w:rPr>
          <w:rFonts w:cstheme="minorHAnsi"/>
          <w:color w:val="000000"/>
          <w:sz w:val="20"/>
          <w:szCs w:val="20"/>
        </w:rPr>
      </w:pPr>
      <w:r>
        <w:rPr>
          <w:rFonts w:cstheme="minorHAnsi"/>
          <w:color w:val="000000"/>
          <w:sz w:val="20"/>
          <w:szCs w:val="20"/>
        </w:rPr>
        <w:t>Provide input to the progress and annual progress reports, reports to the PSC and other ad-hoc reports.</w:t>
      </w:r>
    </w:p>
    <w:p w14:paraId="6D3ED1D0" w14:textId="77777777" w:rsidR="00591119" w:rsidRPr="001B0862" w:rsidRDefault="00591119" w:rsidP="00591119">
      <w:pPr>
        <w:numPr>
          <w:ilvl w:val="0"/>
          <w:numId w:val="31"/>
        </w:numPr>
        <w:spacing w:before="100" w:beforeAutospacing="1" w:after="100" w:afterAutospacing="1"/>
        <w:jc w:val="both"/>
        <w:rPr>
          <w:rFonts w:cstheme="minorHAnsi"/>
          <w:color w:val="000000"/>
          <w:sz w:val="20"/>
          <w:szCs w:val="20"/>
        </w:rPr>
      </w:pPr>
      <w:r w:rsidRPr="001B0862">
        <w:rPr>
          <w:rFonts w:cstheme="minorHAnsi"/>
          <w:color w:val="000000"/>
          <w:sz w:val="20"/>
          <w:szCs w:val="20"/>
        </w:rPr>
        <w:t xml:space="preserve">Ensure compliance with GEF, </w:t>
      </w:r>
      <w:r>
        <w:rPr>
          <w:rFonts w:cstheme="minorHAnsi"/>
          <w:color w:val="000000"/>
          <w:sz w:val="20"/>
          <w:szCs w:val="20"/>
        </w:rPr>
        <w:t>UNEP, PENHA and government</w:t>
      </w:r>
      <w:r w:rsidRPr="001B0862">
        <w:rPr>
          <w:rFonts w:cstheme="minorHAnsi"/>
          <w:color w:val="000000"/>
          <w:sz w:val="20"/>
          <w:szCs w:val="20"/>
        </w:rPr>
        <w:t xml:space="preserve"> reporting requirements.</w:t>
      </w:r>
    </w:p>
    <w:p w14:paraId="1E03FE8B" w14:textId="77777777" w:rsidR="00591119" w:rsidRPr="001B0862" w:rsidRDefault="00591119" w:rsidP="00591119">
      <w:pPr>
        <w:jc w:val="both"/>
        <w:rPr>
          <w:rFonts w:cstheme="minorHAnsi"/>
          <w:sz w:val="20"/>
          <w:szCs w:val="20"/>
        </w:rPr>
      </w:pPr>
      <w:r w:rsidRPr="001B0862">
        <w:rPr>
          <w:rFonts w:cstheme="minorHAnsi"/>
          <w:sz w:val="20"/>
          <w:szCs w:val="20"/>
        </w:rPr>
        <w:t>Capacity Building and Stakeholder Engagement:</w:t>
      </w:r>
    </w:p>
    <w:p w14:paraId="1A48D637" w14:textId="77777777" w:rsidR="00591119" w:rsidRPr="001B0862" w:rsidRDefault="00591119" w:rsidP="00591119">
      <w:pPr>
        <w:numPr>
          <w:ilvl w:val="0"/>
          <w:numId w:val="32"/>
        </w:numPr>
        <w:spacing w:before="100" w:beforeAutospacing="1" w:after="100" w:afterAutospacing="1"/>
        <w:jc w:val="both"/>
        <w:rPr>
          <w:rFonts w:cstheme="minorHAnsi"/>
          <w:color w:val="000000"/>
          <w:sz w:val="20"/>
          <w:szCs w:val="20"/>
        </w:rPr>
      </w:pPr>
      <w:r w:rsidRPr="001B0862">
        <w:rPr>
          <w:rFonts w:cstheme="minorHAnsi"/>
          <w:color w:val="000000"/>
          <w:sz w:val="20"/>
          <w:szCs w:val="20"/>
        </w:rPr>
        <w:t>Provide technical support and training to project staff and stakeholders on M&amp;E best practices.</w:t>
      </w:r>
    </w:p>
    <w:p w14:paraId="774ECCE6" w14:textId="77777777" w:rsidR="00591119" w:rsidRPr="001B0862" w:rsidRDefault="00591119" w:rsidP="00591119">
      <w:pPr>
        <w:numPr>
          <w:ilvl w:val="0"/>
          <w:numId w:val="32"/>
        </w:numPr>
        <w:spacing w:before="100" w:beforeAutospacing="1" w:after="100" w:afterAutospacing="1"/>
        <w:jc w:val="both"/>
        <w:rPr>
          <w:rFonts w:cstheme="minorHAnsi"/>
          <w:color w:val="000000"/>
          <w:sz w:val="20"/>
          <w:szCs w:val="20"/>
        </w:rPr>
      </w:pPr>
      <w:r>
        <w:rPr>
          <w:rFonts w:cstheme="minorHAnsi"/>
          <w:color w:val="000000"/>
          <w:sz w:val="20"/>
          <w:szCs w:val="20"/>
        </w:rPr>
        <w:t>Develop project briefs, document lessons learned and best practices, document stories from project beneficiaries and f</w:t>
      </w:r>
      <w:r w:rsidRPr="001B0862">
        <w:rPr>
          <w:rFonts w:cstheme="minorHAnsi"/>
          <w:color w:val="000000"/>
          <w:sz w:val="20"/>
          <w:szCs w:val="20"/>
        </w:rPr>
        <w:t>acilitate knowledge-sharing on lessons learned and best practices.</w:t>
      </w:r>
    </w:p>
    <w:p w14:paraId="018AA258" w14:textId="426F172E" w:rsidR="00591119" w:rsidRPr="00591119" w:rsidRDefault="00591119" w:rsidP="00591119">
      <w:pPr>
        <w:numPr>
          <w:ilvl w:val="0"/>
          <w:numId w:val="32"/>
        </w:numPr>
        <w:spacing w:before="100" w:beforeAutospacing="1" w:after="100" w:afterAutospacing="1"/>
        <w:jc w:val="both"/>
        <w:rPr>
          <w:rFonts w:cstheme="minorHAnsi"/>
          <w:color w:val="000000"/>
          <w:sz w:val="20"/>
          <w:szCs w:val="20"/>
        </w:rPr>
      </w:pPr>
      <w:r w:rsidRPr="001B0862">
        <w:rPr>
          <w:rFonts w:cstheme="minorHAnsi"/>
          <w:color w:val="000000"/>
          <w:sz w:val="20"/>
          <w:szCs w:val="20"/>
        </w:rPr>
        <w:t>Engage with stakeholders to ensure participatory M&amp;E processes and feedback mechanis</w:t>
      </w:r>
      <w:r w:rsidR="00EE0EDA">
        <w:rPr>
          <w:rFonts w:cstheme="minorHAnsi"/>
          <w:color w:val="000000"/>
          <w:sz w:val="20"/>
          <w:szCs w:val="20"/>
        </w:rPr>
        <w:t>m</w:t>
      </w:r>
    </w:p>
    <w:p w14:paraId="0A36EB94" w14:textId="77777777" w:rsidR="00692B8D" w:rsidRDefault="00692B8D" w:rsidP="00527C64">
      <w:pPr>
        <w:rPr>
          <w:rFonts w:cstheme="minorHAnsi"/>
          <w:b/>
          <w:bCs/>
          <w:sz w:val="20"/>
          <w:szCs w:val="20"/>
        </w:rPr>
      </w:pPr>
    </w:p>
    <w:p w14:paraId="054BED89" w14:textId="77777777" w:rsidR="00AF1EB7" w:rsidRDefault="00AF1EB7" w:rsidP="00527C64">
      <w:pPr>
        <w:rPr>
          <w:rFonts w:cstheme="minorHAnsi"/>
          <w:b/>
          <w:bCs/>
          <w:sz w:val="20"/>
          <w:szCs w:val="20"/>
        </w:rPr>
      </w:pPr>
    </w:p>
    <w:p w14:paraId="120E75AB" w14:textId="77777777" w:rsidR="00E376C9" w:rsidRDefault="00E376C9" w:rsidP="00527C64">
      <w:pPr>
        <w:rPr>
          <w:rFonts w:cstheme="minorHAnsi"/>
          <w:b/>
          <w:bCs/>
          <w:sz w:val="20"/>
          <w:szCs w:val="20"/>
        </w:rPr>
      </w:pPr>
    </w:p>
    <w:p w14:paraId="69AE061D" w14:textId="5F170B04" w:rsidR="00527C64" w:rsidRDefault="00527C64" w:rsidP="00527C64">
      <w:pPr>
        <w:rPr>
          <w:rFonts w:cstheme="minorHAnsi"/>
          <w:b/>
          <w:bCs/>
          <w:sz w:val="20"/>
          <w:szCs w:val="20"/>
        </w:rPr>
      </w:pPr>
      <w:r w:rsidRPr="005A1D2E">
        <w:rPr>
          <w:rFonts w:cstheme="minorHAnsi"/>
          <w:b/>
          <w:bCs/>
          <w:sz w:val="20"/>
          <w:szCs w:val="20"/>
        </w:rPr>
        <w:lastRenderedPageBreak/>
        <w:t>Qualifications and Experience:</w:t>
      </w:r>
    </w:p>
    <w:p w14:paraId="08A02964" w14:textId="77777777" w:rsidR="00692B8D" w:rsidRPr="0003774F" w:rsidRDefault="00692B8D" w:rsidP="00527C64">
      <w:pPr>
        <w:rPr>
          <w:rFonts w:cstheme="minorHAnsi"/>
          <w:sz w:val="20"/>
          <w:szCs w:val="20"/>
        </w:rPr>
      </w:pPr>
    </w:p>
    <w:p w14:paraId="542D8430" w14:textId="03C950A2" w:rsidR="00527C64" w:rsidRPr="001637DB" w:rsidRDefault="00527C64">
      <w:pPr>
        <w:numPr>
          <w:ilvl w:val="0"/>
          <w:numId w:val="11"/>
        </w:numPr>
        <w:jc w:val="both"/>
        <w:rPr>
          <w:rFonts w:cstheme="minorHAnsi"/>
          <w:color w:val="000000"/>
          <w:sz w:val="20"/>
          <w:szCs w:val="20"/>
        </w:rPr>
      </w:pPr>
      <w:r w:rsidRPr="001B0862">
        <w:rPr>
          <w:rFonts w:cstheme="minorHAnsi"/>
          <w:color w:val="000000"/>
          <w:sz w:val="20"/>
          <w:szCs w:val="20"/>
        </w:rPr>
        <w:t>Master’s degree</w:t>
      </w:r>
      <w:r w:rsidR="00855E04">
        <w:rPr>
          <w:rFonts w:cstheme="minorHAnsi"/>
          <w:color w:val="000000"/>
          <w:sz w:val="20"/>
          <w:szCs w:val="20"/>
        </w:rPr>
        <w:t xml:space="preserve"> in project management, economics, environment and Development studies, Environment, forest and, natural resource management, or a related field.</w:t>
      </w:r>
    </w:p>
    <w:p w14:paraId="713516BA" w14:textId="3B3D4749" w:rsidR="00527C64" w:rsidRPr="001B0862" w:rsidRDefault="00527C64">
      <w:pPr>
        <w:numPr>
          <w:ilvl w:val="0"/>
          <w:numId w:val="11"/>
        </w:numPr>
        <w:jc w:val="both"/>
        <w:rPr>
          <w:rFonts w:cstheme="minorHAnsi"/>
          <w:color w:val="000000"/>
          <w:sz w:val="20"/>
          <w:szCs w:val="20"/>
        </w:rPr>
      </w:pPr>
      <w:r w:rsidRPr="001B0862">
        <w:rPr>
          <w:rFonts w:cstheme="minorHAnsi"/>
          <w:color w:val="000000"/>
          <w:sz w:val="20"/>
          <w:szCs w:val="20"/>
        </w:rPr>
        <w:t>At least 7 years of relevant experience in M&amp;E,</w:t>
      </w:r>
      <w:r w:rsidR="00DC4B2B">
        <w:rPr>
          <w:rFonts w:cstheme="minorHAnsi"/>
          <w:color w:val="000000"/>
          <w:sz w:val="20"/>
          <w:szCs w:val="20"/>
        </w:rPr>
        <w:t xml:space="preserve"> project management and coordination,</w:t>
      </w:r>
      <w:r w:rsidRPr="001B0862">
        <w:rPr>
          <w:rFonts w:cstheme="minorHAnsi"/>
          <w:color w:val="000000"/>
          <w:sz w:val="20"/>
          <w:szCs w:val="20"/>
        </w:rPr>
        <w:t xml:space="preserve"> preferably in</w:t>
      </w:r>
      <w:r w:rsidR="00391D5A">
        <w:rPr>
          <w:rFonts w:cstheme="minorHAnsi"/>
          <w:color w:val="000000"/>
          <w:sz w:val="20"/>
          <w:szCs w:val="20"/>
        </w:rPr>
        <w:t xml:space="preserve"> forest, </w:t>
      </w:r>
      <w:r w:rsidR="00391D5A" w:rsidRPr="001B0862">
        <w:rPr>
          <w:rFonts w:cstheme="minorHAnsi"/>
          <w:color w:val="000000"/>
          <w:sz w:val="20"/>
          <w:szCs w:val="20"/>
        </w:rPr>
        <w:t>environment</w:t>
      </w:r>
      <w:r w:rsidR="00391D5A">
        <w:rPr>
          <w:rFonts w:cstheme="minorHAnsi"/>
          <w:color w:val="000000"/>
          <w:sz w:val="20"/>
          <w:szCs w:val="20"/>
        </w:rPr>
        <w:t xml:space="preserve"> and natural resource management related </w:t>
      </w:r>
      <w:r w:rsidRPr="001B0862">
        <w:rPr>
          <w:rFonts w:cstheme="minorHAnsi"/>
          <w:color w:val="000000"/>
          <w:sz w:val="20"/>
          <w:szCs w:val="20"/>
        </w:rPr>
        <w:t>projects.</w:t>
      </w:r>
    </w:p>
    <w:p w14:paraId="1CB5CFFD" w14:textId="45D070EC" w:rsidR="00527C64" w:rsidRPr="001B0862" w:rsidRDefault="00527C64">
      <w:pPr>
        <w:numPr>
          <w:ilvl w:val="0"/>
          <w:numId w:val="11"/>
        </w:numPr>
        <w:jc w:val="both"/>
        <w:rPr>
          <w:rFonts w:cstheme="minorHAnsi"/>
          <w:color w:val="000000"/>
          <w:sz w:val="20"/>
          <w:szCs w:val="20"/>
        </w:rPr>
      </w:pPr>
      <w:r w:rsidRPr="001B0862">
        <w:rPr>
          <w:rFonts w:cstheme="minorHAnsi"/>
          <w:color w:val="000000"/>
          <w:sz w:val="20"/>
          <w:szCs w:val="20"/>
        </w:rPr>
        <w:t>Experience with GEF-funded projects or other initiatives</w:t>
      </w:r>
      <w:r w:rsidR="00155BEF">
        <w:rPr>
          <w:rFonts w:cstheme="minorHAnsi"/>
          <w:color w:val="000000"/>
          <w:sz w:val="20"/>
          <w:szCs w:val="20"/>
        </w:rPr>
        <w:t xml:space="preserve"> funded by </w:t>
      </w:r>
      <w:r w:rsidR="00155BEF" w:rsidRPr="001B0862">
        <w:rPr>
          <w:rFonts w:cstheme="minorHAnsi"/>
          <w:color w:val="000000"/>
          <w:sz w:val="20"/>
          <w:szCs w:val="20"/>
        </w:rPr>
        <w:t>international development</w:t>
      </w:r>
      <w:r w:rsidRPr="001B0862">
        <w:rPr>
          <w:rFonts w:cstheme="minorHAnsi"/>
          <w:color w:val="000000"/>
          <w:sz w:val="20"/>
          <w:szCs w:val="20"/>
        </w:rPr>
        <w:t xml:space="preserve"> is an advantage.</w:t>
      </w:r>
    </w:p>
    <w:p w14:paraId="05F8DE7A" w14:textId="220553EE" w:rsidR="00527C64" w:rsidRPr="001B0862" w:rsidRDefault="00527C64" w:rsidP="00855E04">
      <w:pPr>
        <w:numPr>
          <w:ilvl w:val="0"/>
          <w:numId w:val="11"/>
        </w:numPr>
        <w:jc w:val="both"/>
        <w:rPr>
          <w:rFonts w:cstheme="minorHAnsi"/>
          <w:color w:val="000000"/>
          <w:sz w:val="20"/>
          <w:szCs w:val="20"/>
        </w:rPr>
      </w:pPr>
      <w:r w:rsidRPr="001B0862">
        <w:rPr>
          <w:rFonts w:cstheme="minorHAnsi"/>
          <w:color w:val="000000"/>
          <w:sz w:val="20"/>
          <w:szCs w:val="20"/>
        </w:rPr>
        <w:t>Strong analytical skills and proficiency in data management</w:t>
      </w:r>
    </w:p>
    <w:p w14:paraId="377B9F53" w14:textId="77777777" w:rsidR="00527C64" w:rsidRPr="001B0862" w:rsidRDefault="00527C64" w:rsidP="00855E04">
      <w:pPr>
        <w:numPr>
          <w:ilvl w:val="0"/>
          <w:numId w:val="11"/>
        </w:numPr>
        <w:jc w:val="both"/>
        <w:rPr>
          <w:rFonts w:cstheme="minorHAnsi"/>
          <w:color w:val="000000"/>
          <w:sz w:val="20"/>
          <w:szCs w:val="20"/>
        </w:rPr>
      </w:pPr>
      <w:r w:rsidRPr="001B0862">
        <w:rPr>
          <w:rFonts w:cstheme="minorHAnsi"/>
          <w:color w:val="000000"/>
          <w:sz w:val="20"/>
          <w:szCs w:val="20"/>
        </w:rPr>
        <w:t>Ability to produce high-quality reports and communicate findings effectively.</w:t>
      </w:r>
    </w:p>
    <w:p w14:paraId="1C9C050D" w14:textId="0A9C6687" w:rsidR="00527C64" w:rsidRPr="001B0862" w:rsidRDefault="00527C64" w:rsidP="00855E04">
      <w:pPr>
        <w:numPr>
          <w:ilvl w:val="0"/>
          <w:numId w:val="11"/>
        </w:numPr>
        <w:jc w:val="both"/>
        <w:rPr>
          <w:rFonts w:cstheme="minorHAnsi"/>
          <w:color w:val="000000"/>
          <w:sz w:val="20"/>
          <w:szCs w:val="20"/>
        </w:rPr>
      </w:pPr>
      <w:r w:rsidRPr="001B0862">
        <w:rPr>
          <w:rFonts w:cstheme="minorHAnsi"/>
          <w:color w:val="000000"/>
          <w:sz w:val="20"/>
          <w:szCs w:val="20"/>
        </w:rPr>
        <w:t xml:space="preserve">Knowledge of </w:t>
      </w:r>
      <w:r>
        <w:rPr>
          <w:rFonts w:cstheme="minorHAnsi"/>
          <w:color w:val="000000"/>
          <w:sz w:val="20"/>
          <w:szCs w:val="20"/>
        </w:rPr>
        <w:t>Ethiopia’s forestry</w:t>
      </w:r>
      <w:r w:rsidRPr="001B0862">
        <w:rPr>
          <w:rFonts w:cstheme="minorHAnsi"/>
          <w:color w:val="000000"/>
          <w:sz w:val="20"/>
          <w:szCs w:val="20"/>
        </w:rPr>
        <w:t xml:space="preserve"> sector</w:t>
      </w:r>
      <w:r w:rsidR="003A7E98">
        <w:rPr>
          <w:rFonts w:cstheme="minorHAnsi"/>
          <w:color w:val="000000"/>
          <w:sz w:val="20"/>
          <w:szCs w:val="20"/>
        </w:rPr>
        <w:t>, related policies</w:t>
      </w:r>
      <w:r w:rsidRPr="001B0862">
        <w:rPr>
          <w:rFonts w:cstheme="minorHAnsi"/>
          <w:color w:val="000000"/>
          <w:sz w:val="20"/>
          <w:szCs w:val="20"/>
        </w:rPr>
        <w:t xml:space="preserve"> and sustainability challenges is desirable.</w:t>
      </w:r>
    </w:p>
    <w:p w14:paraId="7CFF5007" w14:textId="01ACD87A" w:rsidR="00527C64" w:rsidRPr="00855E04" w:rsidRDefault="00527C64" w:rsidP="00855E04">
      <w:pPr>
        <w:numPr>
          <w:ilvl w:val="0"/>
          <w:numId w:val="11"/>
        </w:numPr>
        <w:jc w:val="both"/>
        <w:rPr>
          <w:rFonts w:cstheme="minorHAnsi"/>
          <w:color w:val="000000"/>
          <w:sz w:val="20"/>
          <w:szCs w:val="20"/>
        </w:rPr>
      </w:pPr>
      <w:r w:rsidRPr="001B0862">
        <w:rPr>
          <w:rFonts w:cstheme="minorHAnsi"/>
          <w:color w:val="000000"/>
          <w:sz w:val="20"/>
          <w:szCs w:val="20"/>
        </w:rPr>
        <w:t xml:space="preserve">Excellent written and verbal communication skills </w:t>
      </w:r>
      <w:r w:rsidRPr="008D46BF">
        <w:rPr>
          <w:rFonts w:cstheme="minorHAnsi"/>
          <w:color w:val="000000"/>
          <w:sz w:val="20"/>
          <w:szCs w:val="20"/>
        </w:rPr>
        <w:t>in English</w:t>
      </w:r>
      <w:r w:rsidR="00855E04">
        <w:rPr>
          <w:rFonts w:cstheme="minorHAnsi"/>
          <w:color w:val="000000"/>
          <w:sz w:val="20"/>
          <w:szCs w:val="20"/>
        </w:rPr>
        <w:t xml:space="preserve">; </w:t>
      </w:r>
      <w:r w:rsidR="008D46BF" w:rsidRPr="00A5547F">
        <w:rPr>
          <w:rFonts w:cstheme="minorHAnsi"/>
          <w:color w:val="000000"/>
          <w:sz w:val="20"/>
          <w:szCs w:val="20"/>
        </w:rPr>
        <w:t>knowledge of</w:t>
      </w:r>
      <w:r w:rsidR="00855E04">
        <w:rPr>
          <w:rFonts w:cstheme="minorHAnsi"/>
          <w:color w:val="000000"/>
          <w:sz w:val="20"/>
          <w:szCs w:val="20"/>
        </w:rPr>
        <w:t xml:space="preserve"> local languages is an asset</w:t>
      </w:r>
      <w:r w:rsidRPr="008D46BF">
        <w:rPr>
          <w:rFonts w:cstheme="minorHAnsi"/>
          <w:color w:val="000000"/>
          <w:sz w:val="20"/>
          <w:szCs w:val="20"/>
        </w:rPr>
        <w:t>.</w:t>
      </w:r>
    </w:p>
    <w:p w14:paraId="7C3AD862" w14:textId="40C472F0" w:rsidR="004F02DE" w:rsidRPr="004F02DE" w:rsidRDefault="004F02DE" w:rsidP="00855E04">
      <w:pPr>
        <w:numPr>
          <w:ilvl w:val="0"/>
          <w:numId w:val="11"/>
        </w:numPr>
        <w:spacing w:before="100" w:beforeAutospacing="1"/>
        <w:jc w:val="both"/>
        <w:rPr>
          <w:rFonts w:cstheme="minorHAnsi"/>
          <w:color w:val="000000"/>
          <w:sz w:val="20"/>
          <w:szCs w:val="20"/>
        </w:rPr>
      </w:pPr>
      <w:r>
        <w:rPr>
          <w:rFonts w:cstheme="minorHAnsi"/>
          <w:color w:val="000000"/>
          <w:sz w:val="20"/>
          <w:szCs w:val="20"/>
        </w:rPr>
        <w:t>GIS skills will be an added value.</w:t>
      </w:r>
    </w:p>
    <w:p w14:paraId="453ED01E" w14:textId="77777777" w:rsidR="005C564E" w:rsidRDefault="005C564E">
      <w:pPr>
        <w:rPr>
          <w:rFonts w:eastAsia="Times New Roman" w:cstheme="minorHAnsi"/>
          <w:b/>
          <w:bCs/>
          <w:sz w:val="22"/>
          <w:szCs w:val="22"/>
          <w:lang w:eastAsia="en-GB"/>
        </w:rPr>
      </w:pPr>
    </w:p>
    <w:p w14:paraId="15C2E512" w14:textId="77777777" w:rsidR="005C564E" w:rsidRDefault="005C564E">
      <w:pPr>
        <w:rPr>
          <w:rFonts w:eastAsia="Times New Roman" w:cstheme="minorHAnsi"/>
          <w:b/>
          <w:bCs/>
          <w:sz w:val="22"/>
          <w:szCs w:val="22"/>
          <w:lang w:eastAsia="en-GB"/>
        </w:rPr>
      </w:pPr>
    </w:p>
    <w:p w14:paraId="3E50EC75" w14:textId="77777777" w:rsidR="005C564E" w:rsidRPr="005139A5" w:rsidRDefault="005C564E" w:rsidP="005C564E">
      <w:pPr>
        <w:spacing w:before="100" w:beforeAutospacing="1" w:after="100" w:afterAutospacing="1"/>
        <w:outlineLvl w:val="2"/>
        <w:rPr>
          <w:rFonts w:eastAsia="Times New Roman" w:cstheme="minorHAnsi"/>
          <w:b/>
          <w:bCs/>
          <w:sz w:val="22"/>
          <w:szCs w:val="22"/>
          <w:lang w:eastAsia="en-GB"/>
        </w:rPr>
      </w:pPr>
      <w:r w:rsidRPr="005139A5">
        <w:rPr>
          <w:rFonts w:eastAsia="Times New Roman" w:cstheme="minorHAnsi"/>
          <w:b/>
          <w:bCs/>
          <w:sz w:val="22"/>
          <w:szCs w:val="22"/>
          <w:lang w:eastAsia="en-GB"/>
        </w:rPr>
        <w:t>How to Apply</w:t>
      </w:r>
    </w:p>
    <w:p w14:paraId="418C102F" w14:textId="7B43B378" w:rsidR="005C564E" w:rsidRPr="00300261" w:rsidRDefault="005C564E" w:rsidP="005C564E">
      <w:pPr>
        <w:rPr>
          <w:rFonts w:cstheme="minorHAnsi"/>
          <w:sz w:val="20"/>
          <w:szCs w:val="20"/>
        </w:rPr>
      </w:pPr>
      <w:r w:rsidRPr="00300261">
        <w:rPr>
          <w:rFonts w:eastAsia="Times New Roman" w:cstheme="minorHAnsi"/>
          <w:sz w:val="20"/>
          <w:szCs w:val="20"/>
          <w:lang w:eastAsia="en-GB"/>
        </w:rPr>
        <w:t xml:space="preserve">Please submit the following documents </w:t>
      </w:r>
      <w:r w:rsidRPr="00300261">
        <w:rPr>
          <w:rFonts w:cstheme="minorHAnsi"/>
          <w:sz w:val="20"/>
          <w:szCs w:val="20"/>
        </w:rPr>
        <w:t>in English</w:t>
      </w:r>
      <w:r>
        <w:rPr>
          <w:rFonts w:cstheme="minorHAnsi"/>
          <w:sz w:val="20"/>
          <w:szCs w:val="20"/>
        </w:rPr>
        <w:t xml:space="preserve"> via email</w:t>
      </w:r>
      <w:r w:rsidRPr="00300261">
        <w:rPr>
          <w:rFonts w:cstheme="minorHAnsi"/>
          <w:sz w:val="20"/>
          <w:szCs w:val="20"/>
        </w:rPr>
        <w:t xml:space="preserve"> to </w:t>
      </w:r>
      <w:hyperlink r:id="rId8" w:history="1">
        <w:r w:rsidRPr="00300261">
          <w:rPr>
            <w:rStyle w:val="Hyperlink"/>
            <w:rFonts w:cstheme="minorHAnsi"/>
            <w:sz w:val="20"/>
            <w:szCs w:val="20"/>
          </w:rPr>
          <w:t>penhasom@gmail.com</w:t>
        </w:r>
      </w:hyperlink>
      <w:r w:rsidRPr="00300261">
        <w:rPr>
          <w:rFonts w:cstheme="minorHAnsi"/>
          <w:sz w:val="20"/>
          <w:szCs w:val="20"/>
        </w:rPr>
        <w:t xml:space="preserve"> </w:t>
      </w:r>
      <w:r>
        <w:rPr>
          <w:rFonts w:cstheme="minorHAnsi"/>
          <w:sz w:val="20"/>
          <w:szCs w:val="20"/>
        </w:rPr>
        <w:t xml:space="preserve">and </w:t>
      </w:r>
      <w:hyperlink r:id="rId9" w:history="1">
        <w:r w:rsidRPr="00E46368">
          <w:rPr>
            <w:rStyle w:val="Hyperlink"/>
            <w:rFonts w:cstheme="minorHAnsi"/>
            <w:sz w:val="20"/>
            <w:szCs w:val="20"/>
          </w:rPr>
          <w:t>info@penhaethiopia.org</w:t>
        </w:r>
      </w:hyperlink>
      <w:r>
        <w:rPr>
          <w:rFonts w:cstheme="minorHAnsi"/>
          <w:sz w:val="20"/>
          <w:szCs w:val="20"/>
        </w:rPr>
        <w:t xml:space="preserve"> </w:t>
      </w:r>
      <w:r w:rsidRPr="006C0552">
        <w:rPr>
          <w:rFonts w:cstheme="minorHAnsi"/>
          <w:b/>
          <w:bCs/>
          <w:sz w:val="20"/>
          <w:szCs w:val="20"/>
        </w:rPr>
        <w:t xml:space="preserve">(Ref: </w:t>
      </w:r>
      <w:r w:rsidRPr="006C0552">
        <w:rPr>
          <w:b/>
        </w:rPr>
        <w:t>GLI-M</w:t>
      </w:r>
      <w:r w:rsidR="006C0552" w:rsidRPr="006C0552">
        <w:rPr>
          <w:b/>
        </w:rPr>
        <w:t>&amp;</w:t>
      </w:r>
      <w:r w:rsidRPr="006C0552">
        <w:rPr>
          <w:b/>
        </w:rPr>
        <w:t>E-02</w:t>
      </w:r>
      <w:r w:rsidRPr="006C0552">
        <w:rPr>
          <w:rFonts w:cstheme="minorHAnsi"/>
          <w:b/>
          <w:bCs/>
          <w:sz w:val="20"/>
          <w:szCs w:val="20"/>
        </w:rPr>
        <w:t>)</w:t>
      </w:r>
      <w:r w:rsidRPr="006C0552">
        <w:rPr>
          <w:rFonts w:cstheme="minorHAnsi"/>
          <w:sz w:val="20"/>
          <w:szCs w:val="20"/>
        </w:rPr>
        <w:t xml:space="preserve"> no later than July 20, 2026:</w:t>
      </w:r>
      <w:r w:rsidRPr="00300261">
        <w:rPr>
          <w:rFonts w:cstheme="minorHAnsi"/>
          <w:sz w:val="20"/>
          <w:szCs w:val="20"/>
        </w:rPr>
        <w:t xml:space="preserve"> </w:t>
      </w:r>
    </w:p>
    <w:p w14:paraId="3555A016" w14:textId="77777777" w:rsidR="005C564E" w:rsidRPr="00300261" w:rsidRDefault="005C564E" w:rsidP="005C564E">
      <w:pPr>
        <w:rPr>
          <w:rFonts w:cstheme="minorHAnsi"/>
          <w:sz w:val="20"/>
          <w:szCs w:val="20"/>
        </w:rPr>
      </w:pPr>
    </w:p>
    <w:p w14:paraId="30EB2AA2" w14:textId="77777777" w:rsidR="005C564E" w:rsidRPr="00300261" w:rsidRDefault="005C564E" w:rsidP="005C564E">
      <w:pPr>
        <w:numPr>
          <w:ilvl w:val="0"/>
          <w:numId w:val="47"/>
        </w:numPr>
        <w:spacing w:before="100" w:beforeAutospacing="1" w:after="100" w:afterAutospacing="1"/>
        <w:rPr>
          <w:rFonts w:eastAsia="Times New Roman" w:cstheme="minorHAnsi"/>
          <w:sz w:val="20"/>
          <w:szCs w:val="20"/>
          <w:lang w:eastAsia="en-GB"/>
        </w:rPr>
      </w:pPr>
      <w:r w:rsidRPr="00300261">
        <w:rPr>
          <w:rFonts w:eastAsia="Times New Roman" w:cstheme="minorHAnsi"/>
          <w:b/>
          <w:bCs/>
          <w:sz w:val="20"/>
          <w:szCs w:val="20"/>
          <w:lang w:eastAsia="en-GB"/>
        </w:rPr>
        <w:t>Updated CV:</w:t>
      </w:r>
      <w:r w:rsidRPr="00300261">
        <w:rPr>
          <w:rFonts w:eastAsia="Times New Roman" w:cstheme="minorHAnsi"/>
          <w:sz w:val="20"/>
          <w:szCs w:val="20"/>
          <w:lang w:eastAsia="en-GB"/>
        </w:rPr>
        <w:t xml:space="preserve"> Maximum of three (3) pages, including contact details for at least two professional referees.</w:t>
      </w:r>
    </w:p>
    <w:p w14:paraId="48CF5CFF" w14:textId="77777777" w:rsidR="005C564E" w:rsidRPr="00300261" w:rsidRDefault="005C564E" w:rsidP="005C564E">
      <w:pPr>
        <w:numPr>
          <w:ilvl w:val="0"/>
          <w:numId w:val="47"/>
        </w:numPr>
        <w:spacing w:before="100" w:beforeAutospacing="1" w:after="100" w:afterAutospacing="1"/>
        <w:rPr>
          <w:rFonts w:eastAsia="Times New Roman" w:cstheme="minorHAnsi"/>
          <w:sz w:val="20"/>
          <w:szCs w:val="20"/>
          <w:lang w:eastAsia="en-GB"/>
        </w:rPr>
      </w:pPr>
      <w:r w:rsidRPr="00300261">
        <w:rPr>
          <w:rFonts w:eastAsia="Times New Roman" w:cstheme="minorHAnsi"/>
          <w:b/>
          <w:bCs/>
          <w:sz w:val="20"/>
          <w:szCs w:val="20"/>
          <w:lang w:eastAsia="en-GB"/>
        </w:rPr>
        <w:t>Cover Letter:</w:t>
      </w:r>
      <w:r w:rsidRPr="00300261">
        <w:rPr>
          <w:rFonts w:eastAsia="Times New Roman" w:cstheme="minorHAnsi"/>
          <w:sz w:val="20"/>
          <w:szCs w:val="20"/>
          <w:lang w:eastAsia="en-GB"/>
        </w:rPr>
        <w:t xml:space="preserve"> One (1) page outlining your suitability for the specific role</w:t>
      </w:r>
      <w:r>
        <w:rPr>
          <w:rFonts w:eastAsia="Times New Roman" w:cstheme="minorHAnsi"/>
          <w:sz w:val="20"/>
          <w:szCs w:val="20"/>
          <w:lang w:eastAsia="en-GB"/>
        </w:rPr>
        <w:t>, and providing a daytime telephone number</w:t>
      </w:r>
      <w:r w:rsidRPr="00300261">
        <w:rPr>
          <w:rFonts w:eastAsia="Times New Roman" w:cstheme="minorHAnsi"/>
          <w:sz w:val="20"/>
          <w:szCs w:val="20"/>
          <w:lang w:eastAsia="en-GB"/>
        </w:rPr>
        <w:t>.</w:t>
      </w:r>
    </w:p>
    <w:p w14:paraId="562F7BCD" w14:textId="77777777" w:rsidR="005C564E" w:rsidRPr="00F81D62" w:rsidRDefault="005C564E" w:rsidP="005C564E">
      <w:pPr>
        <w:numPr>
          <w:ilvl w:val="0"/>
          <w:numId w:val="47"/>
        </w:numPr>
        <w:spacing w:before="100" w:beforeAutospacing="1" w:after="100" w:afterAutospacing="1"/>
        <w:rPr>
          <w:rFonts w:eastAsia="Times New Roman" w:cstheme="minorHAnsi"/>
          <w:sz w:val="20"/>
          <w:szCs w:val="20"/>
          <w:lang w:eastAsia="en-GB"/>
        </w:rPr>
      </w:pPr>
      <w:r w:rsidRPr="00300261">
        <w:rPr>
          <w:rFonts w:eastAsia="Times New Roman" w:cstheme="minorHAnsi"/>
          <w:b/>
          <w:bCs/>
          <w:sz w:val="20"/>
          <w:szCs w:val="20"/>
          <w:lang w:eastAsia="en-GB"/>
        </w:rPr>
        <w:t>Experience Summary:</w:t>
      </w:r>
      <w:r w:rsidRPr="00300261">
        <w:rPr>
          <w:rFonts w:eastAsia="Times New Roman" w:cstheme="minorHAnsi"/>
          <w:sz w:val="20"/>
          <w:szCs w:val="20"/>
          <w:lang w:eastAsia="en-GB"/>
        </w:rPr>
        <w:t xml:space="preserve"> One (1) page summari</w:t>
      </w:r>
      <w:r>
        <w:rPr>
          <w:rFonts w:eastAsia="Times New Roman" w:cstheme="minorHAnsi"/>
          <w:sz w:val="20"/>
          <w:szCs w:val="20"/>
          <w:lang w:eastAsia="en-GB"/>
        </w:rPr>
        <w:t>s</w:t>
      </w:r>
      <w:r w:rsidRPr="00300261">
        <w:rPr>
          <w:rFonts w:eastAsia="Times New Roman" w:cstheme="minorHAnsi"/>
          <w:sz w:val="20"/>
          <w:szCs w:val="20"/>
          <w:lang w:eastAsia="en-GB"/>
        </w:rPr>
        <w:t xml:space="preserve">ing your educational background, </w:t>
      </w:r>
      <w:r>
        <w:rPr>
          <w:rFonts w:eastAsia="Times New Roman" w:cstheme="minorHAnsi"/>
          <w:sz w:val="20"/>
          <w:szCs w:val="20"/>
          <w:lang w:eastAsia="en-GB"/>
        </w:rPr>
        <w:t>experience</w:t>
      </w:r>
      <w:r w:rsidRPr="00300261">
        <w:rPr>
          <w:rFonts w:eastAsia="Times New Roman" w:cstheme="minorHAnsi"/>
          <w:sz w:val="20"/>
          <w:szCs w:val="20"/>
          <w:lang w:eastAsia="en-GB"/>
        </w:rPr>
        <w:t>, and key skills.</w:t>
      </w:r>
    </w:p>
    <w:p w14:paraId="76AD4727" w14:textId="77777777" w:rsidR="005C564E" w:rsidRDefault="005C564E" w:rsidP="005C564E">
      <w:pPr>
        <w:rPr>
          <w:rFonts w:cstheme="minorHAnsi"/>
          <w:sz w:val="20"/>
          <w:szCs w:val="20"/>
        </w:rPr>
      </w:pPr>
      <w:r w:rsidRPr="005A1D2E">
        <w:rPr>
          <w:rFonts w:cstheme="minorHAnsi"/>
          <w:sz w:val="20"/>
          <w:szCs w:val="20"/>
        </w:rPr>
        <w:t>If your application is successful, you will be required to submit a copy of your most recent academic degree certificate.</w:t>
      </w:r>
    </w:p>
    <w:p w14:paraId="708FA1A5" w14:textId="77777777" w:rsidR="005C564E" w:rsidRPr="00F81D62" w:rsidRDefault="005C564E" w:rsidP="005C564E">
      <w:pPr>
        <w:spacing w:before="100" w:beforeAutospacing="1" w:after="100" w:afterAutospacing="1"/>
        <w:rPr>
          <w:rFonts w:eastAsia="Times New Roman" w:cstheme="minorHAnsi"/>
          <w:sz w:val="20"/>
          <w:szCs w:val="20"/>
          <w:lang w:eastAsia="en-GB"/>
        </w:rPr>
      </w:pPr>
      <w:r w:rsidRPr="00300261">
        <w:rPr>
          <w:rFonts w:eastAsia="Times New Roman" w:cstheme="minorHAnsi"/>
          <w:sz w:val="20"/>
          <w:szCs w:val="20"/>
          <w:lang w:eastAsia="en-GB"/>
        </w:rPr>
        <w:t xml:space="preserve">PENHA is an equal-opportunity employer. </w:t>
      </w:r>
      <w:r w:rsidRPr="00F81D62">
        <w:rPr>
          <w:rFonts w:eastAsia="Times New Roman" w:cstheme="minorHAnsi"/>
          <w:sz w:val="20"/>
          <w:szCs w:val="20"/>
          <w:lang w:eastAsia="en-GB"/>
        </w:rPr>
        <w:t>Women and individuals from diverse backgrounds are strongly encouraged to apply.</w:t>
      </w:r>
    </w:p>
    <w:p w14:paraId="51392828" w14:textId="77777777" w:rsidR="005C564E" w:rsidRDefault="005C564E" w:rsidP="005C564E">
      <w:pPr>
        <w:rPr>
          <w:rFonts w:cstheme="minorHAnsi"/>
          <w:sz w:val="20"/>
          <w:szCs w:val="20"/>
        </w:rPr>
      </w:pPr>
      <w:r w:rsidRPr="005A1D2E">
        <w:rPr>
          <w:rFonts w:cstheme="minorHAnsi"/>
          <w:sz w:val="20"/>
          <w:szCs w:val="20"/>
        </w:rPr>
        <w:t>We thank all applicants for their interest in working with PENHA. Only short-listed candidates will be contacted.</w:t>
      </w:r>
    </w:p>
    <w:p w14:paraId="3AA774F6" w14:textId="59A09EDF" w:rsidR="005C564E" w:rsidRDefault="005C564E">
      <w:pPr>
        <w:rPr>
          <w:rFonts w:eastAsia="Times New Roman" w:cstheme="minorHAnsi"/>
          <w:b/>
          <w:bCs/>
          <w:sz w:val="22"/>
          <w:szCs w:val="22"/>
          <w:lang w:eastAsia="en-GB"/>
        </w:rPr>
      </w:pPr>
      <w:r>
        <w:rPr>
          <w:rFonts w:eastAsia="Times New Roman" w:cstheme="minorHAnsi"/>
          <w:b/>
          <w:bCs/>
          <w:sz w:val="22"/>
          <w:szCs w:val="22"/>
          <w:lang w:eastAsia="en-GB"/>
        </w:rPr>
        <w:br w:type="page"/>
      </w:r>
    </w:p>
    <w:p w14:paraId="6EE21C9E" w14:textId="7867A164" w:rsidR="00462B41" w:rsidRPr="005139A5" w:rsidRDefault="00462B41" w:rsidP="00462B41">
      <w:pPr>
        <w:spacing w:before="100" w:beforeAutospacing="1" w:after="100" w:afterAutospacing="1"/>
        <w:outlineLvl w:val="2"/>
        <w:rPr>
          <w:rFonts w:eastAsia="Times New Roman" w:cstheme="minorHAnsi"/>
          <w:b/>
          <w:bCs/>
          <w:sz w:val="22"/>
          <w:szCs w:val="22"/>
          <w:lang w:eastAsia="en-GB"/>
        </w:rPr>
      </w:pPr>
      <w:r w:rsidRPr="005139A5">
        <w:rPr>
          <w:rFonts w:eastAsia="Times New Roman" w:cstheme="minorHAnsi"/>
          <w:b/>
          <w:bCs/>
          <w:sz w:val="22"/>
          <w:szCs w:val="22"/>
          <w:lang w:eastAsia="en-GB"/>
        </w:rPr>
        <w:lastRenderedPageBreak/>
        <w:t>3. Gender and Safeguards Specialist (Part-Time)</w:t>
      </w:r>
    </w:p>
    <w:p w14:paraId="6D77F754" w14:textId="3ABAB817" w:rsidR="000A5CB9" w:rsidRPr="006D6740" w:rsidRDefault="007448CB" w:rsidP="006D6740">
      <w:pPr>
        <w:rPr>
          <w:rFonts w:cstheme="minorHAnsi"/>
          <w:color w:val="000000"/>
          <w:sz w:val="20"/>
          <w:szCs w:val="20"/>
        </w:rPr>
      </w:pPr>
      <w:r w:rsidRPr="006B1598">
        <w:rPr>
          <w:rStyle w:val="Strong"/>
          <w:rFonts w:cstheme="minorHAnsi"/>
          <w:color w:val="000000"/>
          <w:sz w:val="20"/>
          <w:szCs w:val="20"/>
        </w:rPr>
        <w:t>Position:</w:t>
      </w:r>
      <w:r w:rsidRPr="006B1598">
        <w:rPr>
          <w:rStyle w:val="apple-converted-space"/>
          <w:rFonts w:cstheme="minorHAnsi"/>
          <w:color w:val="000000"/>
          <w:sz w:val="20"/>
          <w:szCs w:val="20"/>
        </w:rPr>
        <w:t> </w:t>
      </w:r>
      <w:r w:rsidRPr="006B1598">
        <w:rPr>
          <w:rFonts w:cstheme="minorHAnsi"/>
          <w:color w:val="000000"/>
          <w:sz w:val="20"/>
          <w:szCs w:val="20"/>
        </w:rPr>
        <w:t xml:space="preserve">Gender </w:t>
      </w:r>
      <w:r>
        <w:rPr>
          <w:rFonts w:cstheme="minorHAnsi"/>
          <w:color w:val="000000"/>
          <w:sz w:val="20"/>
          <w:szCs w:val="20"/>
        </w:rPr>
        <w:t xml:space="preserve">and Safeguards </w:t>
      </w:r>
      <w:r w:rsidRPr="006B1598">
        <w:rPr>
          <w:rFonts w:cstheme="minorHAnsi"/>
          <w:color w:val="000000"/>
          <w:sz w:val="20"/>
          <w:szCs w:val="20"/>
        </w:rPr>
        <w:t>Specialist (Part-Time)</w:t>
      </w:r>
      <w:r w:rsidRPr="006B1598">
        <w:rPr>
          <w:rFonts w:cstheme="minorHAnsi"/>
          <w:color w:val="000000"/>
          <w:sz w:val="20"/>
          <w:szCs w:val="20"/>
        </w:rPr>
        <w:br/>
      </w:r>
      <w:r w:rsidRPr="006B1598">
        <w:rPr>
          <w:rStyle w:val="Strong"/>
          <w:rFonts w:cstheme="minorHAnsi"/>
          <w:color w:val="000000"/>
          <w:sz w:val="20"/>
          <w:szCs w:val="20"/>
        </w:rPr>
        <w:t>Location:</w:t>
      </w:r>
      <w:r w:rsidRPr="006B1598">
        <w:rPr>
          <w:rStyle w:val="apple-converted-space"/>
          <w:rFonts w:cstheme="minorHAnsi"/>
          <w:color w:val="000000"/>
          <w:sz w:val="20"/>
          <w:szCs w:val="20"/>
        </w:rPr>
        <w:t> </w:t>
      </w:r>
      <w:r>
        <w:rPr>
          <w:rFonts w:cstheme="minorHAnsi"/>
          <w:color w:val="000000"/>
          <w:sz w:val="20"/>
          <w:szCs w:val="20"/>
        </w:rPr>
        <w:t>Ethiopia</w:t>
      </w:r>
      <w:r w:rsidRPr="006B1598">
        <w:rPr>
          <w:rFonts w:cstheme="minorHAnsi"/>
          <w:color w:val="000000"/>
          <w:sz w:val="20"/>
          <w:szCs w:val="20"/>
        </w:rPr>
        <w:br/>
      </w:r>
      <w:r w:rsidRPr="006B1598">
        <w:rPr>
          <w:rStyle w:val="Strong"/>
          <w:rFonts w:cstheme="minorHAnsi"/>
          <w:color w:val="000000"/>
          <w:sz w:val="20"/>
          <w:szCs w:val="20"/>
        </w:rPr>
        <w:t>Duration:</w:t>
      </w:r>
      <w:r w:rsidRPr="006B1598">
        <w:rPr>
          <w:rStyle w:val="apple-converted-space"/>
          <w:rFonts w:cstheme="minorHAnsi"/>
          <w:color w:val="000000"/>
          <w:sz w:val="20"/>
          <w:szCs w:val="20"/>
        </w:rPr>
        <w:t> </w:t>
      </w:r>
      <w:r w:rsidRPr="00374F2D">
        <w:rPr>
          <w:rFonts w:cstheme="minorHAnsi"/>
          <w:color w:val="000000"/>
          <w:sz w:val="20"/>
          <w:szCs w:val="20"/>
        </w:rPr>
        <w:t>32 months</w:t>
      </w:r>
      <w:r w:rsidR="00C9740A">
        <w:rPr>
          <w:rFonts w:cstheme="minorHAnsi"/>
          <w:color w:val="000000"/>
          <w:sz w:val="20"/>
          <w:szCs w:val="20"/>
        </w:rPr>
        <w:t xml:space="preserve"> (</w:t>
      </w:r>
      <w:r w:rsidR="00C9740A" w:rsidRPr="00C9740A">
        <w:rPr>
          <w:rFonts w:cstheme="minorHAnsi"/>
          <w:i/>
          <w:iCs/>
          <w:color w:val="000000"/>
          <w:sz w:val="20"/>
          <w:szCs w:val="20"/>
        </w:rPr>
        <w:t>over a period of 60 months, 2.5 days per week</w:t>
      </w:r>
      <w:r w:rsidR="00C9740A">
        <w:rPr>
          <w:rFonts w:cstheme="minorHAnsi"/>
          <w:color w:val="000000"/>
          <w:sz w:val="20"/>
          <w:szCs w:val="20"/>
        </w:rPr>
        <w:t>*)</w:t>
      </w:r>
      <w:r w:rsidRPr="006B1598">
        <w:rPr>
          <w:rFonts w:cstheme="minorHAnsi"/>
          <w:color w:val="000000"/>
          <w:sz w:val="20"/>
          <w:szCs w:val="20"/>
        </w:rPr>
        <w:br/>
      </w:r>
      <w:r w:rsidRPr="006B1598">
        <w:rPr>
          <w:rStyle w:val="Strong"/>
          <w:rFonts w:cstheme="minorHAnsi"/>
          <w:color w:val="000000"/>
          <w:sz w:val="20"/>
          <w:szCs w:val="20"/>
        </w:rPr>
        <w:t>Report</w:t>
      </w:r>
      <w:r>
        <w:rPr>
          <w:rStyle w:val="Strong"/>
          <w:rFonts w:cstheme="minorHAnsi"/>
          <w:color w:val="000000"/>
          <w:sz w:val="20"/>
          <w:szCs w:val="20"/>
        </w:rPr>
        <w:t>ing</w:t>
      </w:r>
      <w:r w:rsidRPr="006B1598">
        <w:rPr>
          <w:rStyle w:val="Strong"/>
          <w:rFonts w:cstheme="minorHAnsi"/>
          <w:color w:val="000000"/>
          <w:sz w:val="20"/>
          <w:szCs w:val="20"/>
        </w:rPr>
        <w:t xml:space="preserve"> to:</w:t>
      </w:r>
      <w:r w:rsidRPr="006B1598">
        <w:rPr>
          <w:rStyle w:val="apple-converted-space"/>
          <w:rFonts w:cstheme="minorHAnsi"/>
          <w:color w:val="000000"/>
          <w:sz w:val="20"/>
          <w:szCs w:val="20"/>
        </w:rPr>
        <w:t> </w:t>
      </w:r>
      <w:r w:rsidRPr="006B1598">
        <w:rPr>
          <w:rFonts w:cstheme="minorHAnsi"/>
          <w:color w:val="000000"/>
          <w:sz w:val="20"/>
          <w:szCs w:val="20"/>
        </w:rPr>
        <w:t xml:space="preserve">Project </w:t>
      </w:r>
      <w:r w:rsidRPr="003F73FA">
        <w:rPr>
          <w:rFonts w:cstheme="minorHAnsi"/>
          <w:color w:val="000000"/>
          <w:sz w:val="20"/>
          <w:szCs w:val="20"/>
        </w:rPr>
        <w:t>Coordinator</w:t>
      </w:r>
    </w:p>
    <w:p w14:paraId="62D2F6AF" w14:textId="77777777" w:rsidR="006D6740" w:rsidRPr="00C9740A" w:rsidRDefault="006D6740" w:rsidP="006D6740">
      <w:pPr>
        <w:rPr>
          <w:rFonts w:cstheme="minorHAnsi"/>
          <w:i/>
          <w:iCs/>
          <w:color w:val="000000"/>
          <w:sz w:val="20"/>
          <w:szCs w:val="20"/>
        </w:rPr>
      </w:pPr>
    </w:p>
    <w:p w14:paraId="18199697" w14:textId="5571D76E" w:rsidR="00C9740A" w:rsidRPr="00C9740A" w:rsidRDefault="00C9740A" w:rsidP="00456569">
      <w:pPr>
        <w:pStyle w:val="p2"/>
        <w:rPr>
          <w:rFonts w:asciiTheme="minorHAnsi" w:eastAsiaTheme="minorHAnsi" w:hAnsiTheme="minorHAnsi" w:cstheme="minorHAnsi"/>
          <w:i/>
          <w:iCs/>
          <w:sz w:val="18"/>
          <w:szCs w:val="18"/>
          <w:lang w:eastAsia="en-US"/>
        </w:rPr>
      </w:pPr>
      <w:r w:rsidRPr="00C9740A">
        <w:rPr>
          <w:rFonts w:asciiTheme="minorHAnsi" w:eastAsiaTheme="minorHAnsi" w:hAnsiTheme="minorHAnsi" w:cstheme="minorHAnsi"/>
          <w:i/>
          <w:iCs/>
          <w:sz w:val="18"/>
          <w:szCs w:val="18"/>
          <w:lang w:eastAsia="en-US"/>
        </w:rPr>
        <w:t xml:space="preserve">*  Missions to districts </w:t>
      </w:r>
      <w:r>
        <w:rPr>
          <w:rFonts w:asciiTheme="minorHAnsi" w:eastAsiaTheme="minorHAnsi" w:hAnsiTheme="minorHAnsi" w:cstheme="minorHAnsi"/>
          <w:i/>
          <w:iCs/>
          <w:sz w:val="18"/>
          <w:szCs w:val="18"/>
          <w:lang w:eastAsia="en-US"/>
        </w:rPr>
        <w:t>may</w:t>
      </w:r>
      <w:r w:rsidRPr="00C9740A">
        <w:rPr>
          <w:rFonts w:asciiTheme="minorHAnsi" w:eastAsiaTheme="minorHAnsi" w:hAnsiTheme="minorHAnsi" w:cstheme="minorHAnsi"/>
          <w:i/>
          <w:iCs/>
          <w:sz w:val="18"/>
          <w:szCs w:val="18"/>
          <w:lang w:eastAsia="en-US"/>
        </w:rPr>
        <w:t xml:space="preserve"> involve full-time work for </w:t>
      </w:r>
      <w:r>
        <w:rPr>
          <w:rFonts w:asciiTheme="minorHAnsi" w:eastAsiaTheme="minorHAnsi" w:hAnsiTheme="minorHAnsi" w:cstheme="minorHAnsi"/>
          <w:i/>
          <w:iCs/>
          <w:sz w:val="18"/>
          <w:szCs w:val="18"/>
          <w:lang w:eastAsia="en-US"/>
        </w:rPr>
        <w:t xml:space="preserve">some </w:t>
      </w:r>
      <w:r w:rsidRPr="00C9740A">
        <w:rPr>
          <w:rFonts w:asciiTheme="minorHAnsi" w:eastAsiaTheme="minorHAnsi" w:hAnsiTheme="minorHAnsi" w:cstheme="minorHAnsi"/>
          <w:i/>
          <w:iCs/>
          <w:sz w:val="18"/>
          <w:szCs w:val="18"/>
          <w:lang w:eastAsia="en-US"/>
        </w:rPr>
        <w:t>two weeks, compensating for the extra work</w:t>
      </w:r>
      <w:r>
        <w:rPr>
          <w:rFonts w:asciiTheme="minorHAnsi" w:eastAsiaTheme="minorHAnsi" w:hAnsiTheme="minorHAnsi" w:cstheme="minorHAnsi"/>
          <w:i/>
          <w:iCs/>
          <w:sz w:val="18"/>
          <w:szCs w:val="18"/>
          <w:lang w:eastAsia="en-US"/>
        </w:rPr>
        <w:t xml:space="preserve"> days</w:t>
      </w:r>
      <w:r w:rsidRPr="00C9740A">
        <w:rPr>
          <w:rFonts w:asciiTheme="minorHAnsi" w:eastAsiaTheme="minorHAnsi" w:hAnsiTheme="minorHAnsi" w:cstheme="minorHAnsi"/>
          <w:i/>
          <w:iCs/>
          <w:sz w:val="18"/>
          <w:szCs w:val="18"/>
          <w:lang w:eastAsia="en-US"/>
        </w:rPr>
        <w:t xml:space="preserve"> subsequently</w:t>
      </w:r>
    </w:p>
    <w:p w14:paraId="727A932C" w14:textId="77777777" w:rsidR="00C9740A" w:rsidRDefault="00C9740A" w:rsidP="00456569">
      <w:pPr>
        <w:pStyle w:val="p2"/>
        <w:rPr>
          <w:rFonts w:cstheme="minorHAnsi"/>
          <w:b/>
          <w:bCs/>
          <w:sz w:val="20"/>
          <w:szCs w:val="20"/>
        </w:rPr>
      </w:pPr>
    </w:p>
    <w:p w14:paraId="6FAA2B4B" w14:textId="28B2E7FD" w:rsidR="00456569" w:rsidRPr="00F40C5B" w:rsidRDefault="006D6740" w:rsidP="00456569">
      <w:pPr>
        <w:pStyle w:val="p2"/>
        <w:rPr>
          <w:rFonts w:asciiTheme="minorHAnsi" w:hAnsiTheme="minorHAnsi" w:cstheme="minorHAnsi"/>
          <w:sz w:val="20"/>
          <w:szCs w:val="20"/>
        </w:rPr>
      </w:pPr>
      <w:r w:rsidRPr="006D6740">
        <w:rPr>
          <w:rFonts w:cstheme="minorHAnsi"/>
          <w:b/>
          <w:bCs/>
          <w:sz w:val="20"/>
          <w:szCs w:val="20"/>
        </w:rPr>
        <w:t xml:space="preserve">The </w:t>
      </w:r>
      <w:r w:rsidR="00462B41" w:rsidRPr="006D6740">
        <w:rPr>
          <w:rFonts w:asciiTheme="minorHAnsi" w:hAnsiTheme="minorHAnsi" w:cstheme="minorHAnsi"/>
          <w:b/>
          <w:bCs/>
          <w:sz w:val="20"/>
          <w:szCs w:val="20"/>
        </w:rPr>
        <w:t>Role:</w:t>
      </w:r>
      <w:r w:rsidR="00462B41" w:rsidRPr="006D6740">
        <w:rPr>
          <w:rFonts w:asciiTheme="minorHAnsi" w:hAnsiTheme="minorHAnsi" w:cstheme="minorHAnsi"/>
          <w:sz w:val="20"/>
          <w:szCs w:val="20"/>
        </w:rPr>
        <w:t xml:space="preserve"> Ensure the project adheres to environmental and social safeguards while leading gender mainstreaming efforts through Gender Action Plans and social inclusion training.</w:t>
      </w:r>
      <w:r w:rsidR="00456569">
        <w:rPr>
          <w:rFonts w:cstheme="minorHAnsi"/>
          <w:sz w:val="20"/>
          <w:szCs w:val="20"/>
        </w:rPr>
        <w:t xml:space="preserve"> </w:t>
      </w:r>
      <w:r w:rsidR="00456569">
        <w:rPr>
          <w:rFonts w:asciiTheme="minorHAnsi" w:hAnsiTheme="minorHAnsi" w:cstheme="minorHAnsi"/>
          <w:sz w:val="20"/>
          <w:szCs w:val="20"/>
        </w:rPr>
        <w:t xml:space="preserve">The Gender and Safeguards Specialist will ensure integration of gender considerations </w:t>
      </w:r>
      <w:r w:rsidR="00456569" w:rsidRPr="00456569">
        <w:rPr>
          <w:rFonts w:asciiTheme="minorHAnsi" w:hAnsiTheme="minorHAnsi" w:cstheme="minorHAnsi"/>
          <w:sz w:val="20"/>
          <w:szCs w:val="20"/>
        </w:rPr>
        <w:t>and compliance with environmental and social safeguards in line with GEF requirements and national policies, as well as PENHA’s approach to Gender Equality and Social Inclusion (GESI).</w:t>
      </w:r>
    </w:p>
    <w:p w14:paraId="46E26BC4" w14:textId="77777777" w:rsidR="00E376C9" w:rsidRDefault="00E376C9" w:rsidP="00456569">
      <w:pPr>
        <w:pStyle w:val="p2"/>
        <w:rPr>
          <w:rFonts w:asciiTheme="minorHAnsi" w:hAnsiTheme="minorHAnsi" w:cstheme="minorHAnsi"/>
          <w:b/>
          <w:bCs/>
          <w:sz w:val="20"/>
          <w:szCs w:val="20"/>
        </w:rPr>
      </w:pPr>
    </w:p>
    <w:p w14:paraId="0851E608" w14:textId="35277C90" w:rsidR="00456569" w:rsidRDefault="00456569" w:rsidP="00456569">
      <w:pPr>
        <w:pStyle w:val="p2"/>
        <w:rPr>
          <w:rFonts w:asciiTheme="minorHAnsi" w:hAnsiTheme="minorHAnsi" w:cstheme="minorHAnsi"/>
          <w:b/>
          <w:bCs/>
          <w:sz w:val="20"/>
          <w:szCs w:val="20"/>
        </w:rPr>
      </w:pPr>
      <w:r w:rsidRPr="005A1D2E">
        <w:rPr>
          <w:rFonts w:asciiTheme="minorHAnsi" w:hAnsiTheme="minorHAnsi" w:cstheme="minorHAnsi"/>
          <w:b/>
          <w:bCs/>
          <w:sz w:val="20"/>
          <w:szCs w:val="20"/>
        </w:rPr>
        <w:t>Responsibilities</w:t>
      </w:r>
    </w:p>
    <w:p w14:paraId="48F28491" w14:textId="77777777" w:rsidR="00456569" w:rsidRPr="00F40C5B" w:rsidRDefault="00456569" w:rsidP="00456569">
      <w:pPr>
        <w:pStyle w:val="p2"/>
        <w:rPr>
          <w:rStyle w:val="Strong"/>
          <w:rFonts w:asciiTheme="minorHAnsi" w:hAnsiTheme="minorHAnsi" w:cstheme="minorHAnsi"/>
          <w:sz w:val="20"/>
          <w:szCs w:val="20"/>
        </w:rPr>
      </w:pPr>
    </w:p>
    <w:p w14:paraId="1AD48957" w14:textId="1680F7AC" w:rsidR="00456569" w:rsidRPr="005B2F56" w:rsidRDefault="00456569">
      <w:pPr>
        <w:pStyle w:val="NormalWeb"/>
        <w:numPr>
          <w:ilvl w:val="0"/>
          <w:numId w:val="24"/>
        </w:numPr>
        <w:spacing w:before="0" w:beforeAutospacing="0" w:after="0" w:afterAutospacing="0"/>
        <w:jc w:val="both"/>
        <w:rPr>
          <w:rFonts w:asciiTheme="minorHAnsi" w:hAnsiTheme="minorHAnsi" w:cstheme="minorHAnsi"/>
          <w:b/>
          <w:bCs/>
          <w:color w:val="000000"/>
          <w:sz w:val="20"/>
          <w:szCs w:val="20"/>
        </w:rPr>
      </w:pPr>
      <w:r w:rsidRPr="005B2F56">
        <w:rPr>
          <w:rFonts w:asciiTheme="minorHAnsi" w:hAnsiTheme="minorHAnsi" w:cstheme="minorHAnsi"/>
          <w:b/>
          <w:bCs/>
          <w:color w:val="000000"/>
          <w:sz w:val="20"/>
          <w:szCs w:val="20"/>
        </w:rPr>
        <w:t>G</w:t>
      </w:r>
      <w:r>
        <w:rPr>
          <w:rFonts w:asciiTheme="minorHAnsi" w:hAnsiTheme="minorHAnsi" w:cstheme="minorHAnsi"/>
          <w:b/>
          <w:bCs/>
          <w:color w:val="000000"/>
          <w:sz w:val="20"/>
          <w:szCs w:val="20"/>
        </w:rPr>
        <w:t>ender</w:t>
      </w:r>
    </w:p>
    <w:p w14:paraId="66A5A033" w14:textId="77777777" w:rsidR="00456569" w:rsidRDefault="00456569" w:rsidP="00456569">
      <w:pPr>
        <w:jc w:val="both"/>
        <w:rPr>
          <w:rStyle w:val="Strong"/>
          <w:rFonts w:cstheme="minorHAnsi"/>
          <w:color w:val="000000"/>
          <w:sz w:val="20"/>
          <w:szCs w:val="20"/>
        </w:rPr>
      </w:pPr>
    </w:p>
    <w:p w14:paraId="689728B0" w14:textId="77777777" w:rsidR="00A078D3" w:rsidRDefault="00A078D3" w:rsidP="00A078D3">
      <w:pPr>
        <w:jc w:val="both"/>
        <w:rPr>
          <w:rStyle w:val="Strong"/>
          <w:rFonts w:cstheme="minorHAnsi"/>
          <w:color w:val="000000"/>
          <w:sz w:val="20"/>
          <w:szCs w:val="20"/>
        </w:rPr>
      </w:pPr>
      <w:r w:rsidRPr="006B1598">
        <w:rPr>
          <w:rStyle w:val="Strong"/>
          <w:rFonts w:cstheme="minorHAnsi"/>
          <w:color w:val="000000"/>
          <w:sz w:val="20"/>
          <w:szCs w:val="20"/>
        </w:rPr>
        <w:t>Gender Mainstreaming and Strategy Development:</w:t>
      </w:r>
    </w:p>
    <w:p w14:paraId="0A00DB7B" w14:textId="77777777" w:rsidR="00A078D3" w:rsidRPr="001A300A" w:rsidRDefault="00A078D3" w:rsidP="00A078D3">
      <w:pPr>
        <w:jc w:val="both"/>
        <w:rPr>
          <w:rFonts w:cstheme="minorHAnsi"/>
          <w:b/>
          <w:bCs/>
          <w:color w:val="000000"/>
          <w:sz w:val="20"/>
          <w:szCs w:val="20"/>
        </w:rPr>
      </w:pPr>
    </w:p>
    <w:p w14:paraId="5DF0B49B" w14:textId="77777777" w:rsidR="00A078D3" w:rsidRDefault="00A078D3" w:rsidP="00A078D3">
      <w:pPr>
        <w:pStyle w:val="NormalWeb"/>
        <w:numPr>
          <w:ilvl w:val="0"/>
          <w:numId w:val="34"/>
        </w:numPr>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Develop the necessary tools to facilitate the implementation and monitoring of the G</w:t>
      </w:r>
      <w:r w:rsidRPr="006B1598">
        <w:rPr>
          <w:rFonts w:asciiTheme="minorHAnsi" w:hAnsiTheme="minorHAnsi" w:cstheme="minorHAnsi"/>
          <w:color w:val="000000"/>
          <w:sz w:val="20"/>
          <w:szCs w:val="20"/>
        </w:rPr>
        <w:t xml:space="preserve">ender </w:t>
      </w:r>
      <w:r>
        <w:rPr>
          <w:rFonts w:asciiTheme="minorHAnsi" w:hAnsiTheme="minorHAnsi" w:cstheme="minorHAnsi"/>
          <w:color w:val="000000"/>
          <w:sz w:val="20"/>
          <w:szCs w:val="20"/>
        </w:rPr>
        <w:t>A</w:t>
      </w:r>
      <w:r w:rsidRPr="006B1598">
        <w:rPr>
          <w:rFonts w:asciiTheme="minorHAnsi" w:hAnsiTheme="minorHAnsi" w:cstheme="minorHAnsi"/>
          <w:color w:val="000000"/>
          <w:sz w:val="20"/>
          <w:szCs w:val="20"/>
        </w:rPr>
        <w:t xml:space="preserve">ction </w:t>
      </w:r>
      <w:r>
        <w:rPr>
          <w:rFonts w:asciiTheme="minorHAnsi" w:hAnsiTheme="minorHAnsi" w:cstheme="minorHAnsi"/>
          <w:color w:val="000000"/>
          <w:sz w:val="20"/>
          <w:szCs w:val="20"/>
        </w:rPr>
        <w:t>P</w:t>
      </w:r>
      <w:r w:rsidRPr="006B1598">
        <w:rPr>
          <w:rFonts w:asciiTheme="minorHAnsi" w:hAnsiTheme="minorHAnsi" w:cstheme="minorHAnsi"/>
          <w:color w:val="000000"/>
          <w:sz w:val="20"/>
          <w:szCs w:val="20"/>
        </w:rPr>
        <w:t>lan</w:t>
      </w:r>
      <w:r>
        <w:rPr>
          <w:rFonts w:asciiTheme="minorHAnsi" w:hAnsiTheme="minorHAnsi" w:cstheme="minorHAnsi"/>
          <w:color w:val="000000"/>
          <w:sz w:val="20"/>
          <w:szCs w:val="20"/>
        </w:rPr>
        <w:t xml:space="preserve"> (GAP)</w:t>
      </w:r>
      <w:r w:rsidRPr="006B1598">
        <w:rPr>
          <w:rFonts w:asciiTheme="minorHAnsi" w:hAnsiTheme="minorHAnsi" w:cstheme="minorHAnsi"/>
          <w:color w:val="000000"/>
          <w:sz w:val="20"/>
          <w:szCs w:val="20"/>
        </w:rPr>
        <w:t xml:space="preserve"> aligned with GEF-8 and </w:t>
      </w:r>
      <w:r>
        <w:rPr>
          <w:rFonts w:asciiTheme="minorHAnsi" w:hAnsiTheme="minorHAnsi" w:cstheme="minorHAnsi"/>
          <w:color w:val="000000"/>
          <w:sz w:val="20"/>
          <w:szCs w:val="20"/>
        </w:rPr>
        <w:t>UNEP</w:t>
      </w:r>
      <w:r w:rsidRPr="006B1598">
        <w:rPr>
          <w:rFonts w:asciiTheme="minorHAnsi" w:hAnsiTheme="minorHAnsi" w:cstheme="minorHAnsi"/>
          <w:color w:val="000000"/>
          <w:sz w:val="20"/>
          <w:szCs w:val="20"/>
        </w:rPr>
        <w:t xml:space="preserve"> guidelines and national gender policies.</w:t>
      </w:r>
    </w:p>
    <w:p w14:paraId="764D7D9D" w14:textId="77777777" w:rsidR="00A078D3" w:rsidRPr="006B1598" w:rsidRDefault="00A078D3" w:rsidP="00A078D3">
      <w:pPr>
        <w:pStyle w:val="NormalWeb"/>
        <w:numPr>
          <w:ilvl w:val="0"/>
          <w:numId w:val="34"/>
        </w:numPr>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Train the PMU and project partners in the implementation and monitoring of the GAP</w:t>
      </w:r>
    </w:p>
    <w:p w14:paraId="15D8F20A" w14:textId="77777777" w:rsidR="00A078D3" w:rsidRPr="006B1598" w:rsidRDefault="00A078D3" w:rsidP="00A078D3">
      <w:pPr>
        <w:pStyle w:val="NormalWeb"/>
        <w:numPr>
          <w:ilvl w:val="0"/>
          <w:numId w:val="34"/>
        </w:numPr>
        <w:spacing w:before="0" w:beforeAutospacing="0" w:after="0" w:afterAutospacing="0"/>
        <w:jc w:val="both"/>
        <w:rPr>
          <w:rFonts w:asciiTheme="minorHAnsi" w:hAnsiTheme="minorHAnsi" w:cstheme="minorHAnsi"/>
          <w:color w:val="000000"/>
          <w:sz w:val="20"/>
          <w:szCs w:val="20"/>
        </w:rPr>
      </w:pPr>
      <w:r w:rsidRPr="006B1598">
        <w:rPr>
          <w:rFonts w:asciiTheme="minorHAnsi" w:hAnsiTheme="minorHAnsi" w:cstheme="minorHAnsi"/>
          <w:color w:val="000000"/>
          <w:sz w:val="20"/>
          <w:szCs w:val="20"/>
        </w:rPr>
        <w:t>Integrate gender-</w:t>
      </w:r>
      <w:r>
        <w:rPr>
          <w:rFonts w:asciiTheme="minorHAnsi" w:hAnsiTheme="minorHAnsi" w:cstheme="minorHAnsi"/>
          <w:color w:val="000000"/>
          <w:sz w:val="20"/>
          <w:szCs w:val="20"/>
        </w:rPr>
        <w:t>responsive</w:t>
      </w:r>
      <w:r w:rsidRPr="006B1598">
        <w:rPr>
          <w:rFonts w:asciiTheme="minorHAnsi" w:hAnsiTheme="minorHAnsi" w:cstheme="minorHAnsi"/>
          <w:color w:val="000000"/>
          <w:sz w:val="20"/>
          <w:szCs w:val="20"/>
        </w:rPr>
        <w:t xml:space="preserve"> approaches into project activities, ensuring equal participation and benefits for women and men.</w:t>
      </w:r>
    </w:p>
    <w:p w14:paraId="3ECA22CE" w14:textId="77777777" w:rsidR="00A078D3" w:rsidRPr="006B1598" w:rsidRDefault="00A078D3" w:rsidP="00A078D3">
      <w:pPr>
        <w:pStyle w:val="NormalWeb"/>
        <w:numPr>
          <w:ilvl w:val="0"/>
          <w:numId w:val="34"/>
        </w:numPr>
        <w:spacing w:before="0" w:beforeAutospacing="0" w:after="0" w:afterAutospacing="0"/>
        <w:jc w:val="both"/>
        <w:rPr>
          <w:rFonts w:asciiTheme="minorHAnsi" w:hAnsiTheme="minorHAnsi" w:cstheme="minorHAnsi"/>
          <w:color w:val="000000"/>
          <w:sz w:val="20"/>
          <w:szCs w:val="20"/>
        </w:rPr>
      </w:pPr>
      <w:r w:rsidRPr="006B1598">
        <w:rPr>
          <w:rFonts w:asciiTheme="minorHAnsi" w:hAnsiTheme="minorHAnsi" w:cstheme="minorHAnsi"/>
          <w:color w:val="000000"/>
          <w:sz w:val="20"/>
          <w:szCs w:val="20"/>
        </w:rPr>
        <w:t>Identify gender-related risks and propose mitigation measures.</w:t>
      </w:r>
    </w:p>
    <w:p w14:paraId="6BA60303" w14:textId="77777777" w:rsidR="00A078D3" w:rsidRDefault="00A078D3" w:rsidP="00A078D3">
      <w:pPr>
        <w:jc w:val="both"/>
        <w:rPr>
          <w:rStyle w:val="Strong"/>
          <w:rFonts w:cstheme="minorHAnsi"/>
          <w:color w:val="000000"/>
          <w:sz w:val="20"/>
          <w:szCs w:val="20"/>
        </w:rPr>
      </w:pPr>
    </w:p>
    <w:p w14:paraId="5ACE838C" w14:textId="77777777" w:rsidR="00A078D3" w:rsidRDefault="00A078D3" w:rsidP="00A078D3">
      <w:pPr>
        <w:jc w:val="both"/>
        <w:rPr>
          <w:rStyle w:val="Strong"/>
          <w:rFonts w:cstheme="minorHAnsi"/>
          <w:color w:val="000000"/>
          <w:sz w:val="20"/>
          <w:szCs w:val="20"/>
        </w:rPr>
      </w:pPr>
      <w:r w:rsidRPr="006B1598">
        <w:rPr>
          <w:rStyle w:val="Strong"/>
          <w:rFonts w:cstheme="minorHAnsi"/>
          <w:color w:val="000000"/>
          <w:sz w:val="20"/>
          <w:szCs w:val="20"/>
        </w:rPr>
        <w:t>Capacity Building and Stakeholder Engagement:</w:t>
      </w:r>
    </w:p>
    <w:p w14:paraId="3F997CA2" w14:textId="77777777" w:rsidR="00A078D3" w:rsidRPr="006B1598" w:rsidRDefault="00A078D3" w:rsidP="00A078D3">
      <w:pPr>
        <w:jc w:val="both"/>
        <w:rPr>
          <w:rFonts w:cstheme="minorHAnsi"/>
          <w:sz w:val="20"/>
          <w:szCs w:val="20"/>
        </w:rPr>
      </w:pPr>
    </w:p>
    <w:p w14:paraId="7E4F2678" w14:textId="77777777" w:rsidR="00A078D3" w:rsidRPr="006B1598" w:rsidRDefault="00A078D3" w:rsidP="00A078D3">
      <w:pPr>
        <w:pStyle w:val="NormalWeb"/>
        <w:numPr>
          <w:ilvl w:val="0"/>
          <w:numId w:val="35"/>
        </w:numPr>
        <w:spacing w:before="0" w:beforeAutospacing="0" w:after="0" w:afterAutospacing="0"/>
        <w:jc w:val="both"/>
        <w:rPr>
          <w:rFonts w:asciiTheme="minorHAnsi" w:hAnsiTheme="minorHAnsi" w:cstheme="minorHAnsi"/>
          <w:color w:val="000000"/>
          <w:sz w:val="20"/>
          <w:szCs w:val="20"/>
        </w:rPr>
      </w:pPr>
      <w:r w:rsidRPr="006B1598">
        <w:rPr>
          <w:rFonts w:asciiTheme="minorHAnsi" w:hAnsiTheme="minorHAnsi" w:cstheme="minorHAnsi"/>
          <w:color w:val="000000"/>
          <w:sz w:val="20"/>
          <w:szCs w:val="20"/>
        </w:rPr>
        <w:t>Provide training and technical support to project staff and stakeholders on gender equality and social inclusion.</w:t>
      </w:r>
    </w:p>
    <w:p w14:paraId="3D83BEB5" w14:textId="77777777" w:rsidR="00A078D3" w:rsidRPr="006B1598" w:rsidRDefault="00A078D3" w:rsidP="00A078D3">
      <w:pPr>
        <w:pStyle w:val="NormalWeb"/>
        <w:numPr>
          <w:ilvl w:val="0"/>
          <w:numId w:val="35"/>
        </w:numPr>
        <w:spacing w:before="0" w:beforeAutospacing="0" w:after="0" w:afterAutospacing="0"/>
        <w:jc w:val="both"/>
        <w:rPr>
          <w:rFonts w:asciiTheme="minorHAnsi" w:hAnsiTheme="minorHAnsi" w:cstheme="minorHAnsi"/>
          <w:color w:val="000000"/>
          <w:sz w:val="20"/>
          <w:szCs w:val="20"/>
        </w:rPr>
      </w:pPr>
      <w:r w:rsidRPr="006B1598">
        <w:rPr>
          <w:rFonts w:asciiTheme="minorHAnsi" w:hAnsiTheme="minorHAnsi" w:cstheme="minorHAnsi"/>
          <w:color w:val="000000"/>
          <w:sz w:val="20"/>
          <w:szCs w:val="20"/>
        </w:rPr>
        <w:t>Facilitate gender-</w:t>
      </w:r>
      <w:r>
        <w:rPr>
          <w:rFonts w:asciiTheme="minorHAnsi" w:hAnsiTheme="minorHAnsi" w:cstheme="minorHAnsi"/>
          <w:color w:val="000000"/>
          <w:sz w:val="20"/>
          <w:szCs w:val="20"/>
        </w:rPr>
        <w:t>responsive</w:t>
      </w:r>
      <w:r w:rsidRPr="006B1598">
        <w:rPr>
          <w:rFonts w:asciiTheme="minorHAnsi" w:hAnsiTheme="minorHAnsi" w:cstheme="minorHAnsi"/>
          <w:color w:val="000000"/>
          <w:sz w:val="20"/>
          <w:szCs w:val="20"/>
        </w:rPr>
        <w:t xml:space="preserve"> consultations and participatory approaches in project activities.</w:t>
      </w:r>
    </w:p>
    <w:p w14:paraId="0237FC00" w14:textId="77777777" w:rsidR="00A078D3" w:rsidRPr="006B1598" w:rsidRDefault="00A078D3" w:rsidP="00A078D3">
      <w:pPr>
        <w:pStyle w:val="NormalWeb"/>
        <w:numPr>
          <w:ilvl w:val="0"/>
          <w:numId w:val="35"/>
        </w:numPr>
        <w:spacing w:before="0" w:beforeAutospacing="0" w:after="0" w:afterAutospacing="0"/>
        <w:jc w:val="both"/>
        <w:rPr>
          <w:rFonts w:asciiTheme="minorHAnsi" w:hAnsiTheme="minorHAnsi" w:cstheme="minorHAnsi"/>
          <w:color w:val="000000"/>
          <w:sz w:val="20"/>
          <w:szCs w:val="20"/>
        </w:rPr>
      </w:pPr>
      <w:r w:rsidRPr="006B1598">
        <w:rPr>
          <w:rFonts w:asciiTheme="minorHAnsi" w:hAnsiTheme="minorHAnsi" w:cstheme="minorHAnsi"/>
          <w:color w:val="000000"/>
          <w:sz w:val="20"/>
          <w:szCs w:val="20"/>
        </w:rPr>
        <w:t>Engage with government agencies, community organizations, and other stakeholders to promote gender mainstreaming.</w:t>
      </w:r>
    </w:p>
    <w:p w14:paraId="38CB4219" w14:textId="77777777" w:rsidR="00A078D3" w:rsidRDefault="00A078D3" w:rsidP="00A078D3">
      <w:pPr>
        <w:jc w:val="both"/>
        <w:rPr>
          <w:rStyle w:val="Strong"/>
          <w:rFonts w:cstheme="minorHAnsi"/>
          <w:color w:val="000000"/>
          <w:sz w:val="20"/>
          <w:szCs w:val="20"/>
        </w:rPr>
      </w:pPr>
    </w:p>
    <w:p w14:paraId="68B39877" w14:textId="77777777" w:rsidR="00A078D3" w:rsidRPr="006B1598" w:rsidRDefault="00A078D3" w:rsidP="00A078D3">
      <w:pPr>
        <w:jc w:val="both"/>
        <w:rPr>
          <w:rFonts w:cstheme="minorHAnsi"/>
          <w:sz w:val="20"/>
          <w:szCs w:val="20"/>
        </w:rPr>
      </w:pPr>
      <w:r w:rsidRPr="006B1598">
        <w:rPr>
          <w:rStyle w:val="Strong"/>
          <w:rFonts w:cstheme="minorHAnsi"/>
          <w:color w:val="000000"/>
          <w:sz w:val="20"/>
          <w:szCs w:val="20"/>
        </w:rPr>
        <w:t>Monitoring, Evaluation, and Reporting:</w:t>
      </w:r>
    </w:p>
    <w:p w14:paraId="4CED06D7" w14:textId="77777777" w:rsidR="00A078D3" w:rsidRPr="006B1598" w:rsidRDefault="00A078D3" w:rsidP="00A078D3">
      <w:pPr>
        <w:pStyle w:val="NormalWeb"/>
        <w:numPr>
          <w:ilvl w:val="0"/>
          <w:numId w:val="36"/>
        </w:numPr>
        <w:spacing w:before="0" w:beforeAutospacing="0" w:after="0" w:afterAutospacing="0"/>
        <w:jc w:val="both"/>
        <w:rPr>
          <w:rFonts w:asciiTheme="minorHAnsi" w:hAnsiTheme="minorHAnsi" w:cstheme="minorHAnsi"/>
          <w:color w:val="000000"/>
          <w:sz w:val="20"/>
          <w:szCs w:val="20"/>
        </w:rPr>
      </w:pPr>
      <w:r w:rsidRPr="006B1598">
        <w:rPr>
          <w:rFonts w:asciiTheme="minorHAnsi" w:hAnsiTheme="minorHAnsi" w:cstheme="minorHAnsi"/>
          <w:color w:val="000000"/>
          <w:sz w:val="20"/>
          <w:szCs w:val="20"/>
        </w:rPr>
        <w:t>Develop</w:t>
      </w:r>
      <w:r>
        <w:rPr>
          <w:rFonts w:asciiTheme="minorHAnsi" w:hAnsiTheme="minorHAnsi" w:cstheme="minorHAnsi"/>
          <w:color w:val="000000"/>
          <w:sz w:val="20"/>
          <w:szCs w:val="20"/>
        </w:rPr>
        <w:t xml:space="preserve"> tools to document the</w:t>
      </w:r>
      <w:r w:rsidRPr="006B1598">
        <w:rPr>
          <w:rFonts w:asciiTheme="minorHAnsi" w:hAnsiTheme="minorHAnsi" w:cstheme="minorHAnsi"/>
          <w:color w:val="000000"/>
          <w:sz w:val="20"/>
          <w:szCs w:val="20"/>
        </w:rPr>
        <w:t xml:space="preserve"> gender-</w:t>
      </w:r>
      <w:r>
        <w:rPr>
          <w:rFonts w:asciiTheme="minorHAnsi" w:hAnsiTheme="minorHAnsi" w:cstheme="minorHAnsi"/>
          <w:color w:val="000000"/>
          <w:sz w:val="20"/>
          <w:szCs w:val="20"/>
        </w:rPr>
        <w:t>responsive</w:t>
      </w:r>
      <w:r w:rsidRPr="006B1598">
        <w:rPr>
          <w:rFonts w:asciiTheme="minorHAnsi" w:hAnsiTheme="minorHAnsi" w:cstheme="minorHAnsi"/>
          <w:color w:val="000000"/>
          <w:sz w:val="20"/>
          <w:szCs w:val="20"/>
        </w:rPr>
        <w:t xml:space="preserve"> indicators</w:t>
      </w:r>
      <w:r>
        <w:rPr>
          <w:rFonts w:asciiTheme="minorHAnsi" w:hAnsiTheme="minorHAnsi" w:cstheme="minorHAnsi"/>
          <w:color w:val="000000"/>
          <w:sz w:val="20"/>
          <w:szCs w:val="20"/>
        </w:rPr>
        <w:t xml:space="preserve"> of the results-framework and the Gender Action Plan</w:t>
      </w:r>
      <w:r w:rsidRPr="006B1598">
        <w:rPr>
          <w:rFonts w:asciiTheme="minorHAnsi" w:hAnsiTheme="minorHAnsi" w:cstheme="minorHAnsi"/>
          <w:color w:val="000000"/>
          <w:sz w:val="20"/>
          <w:szCs w:val="20"/>
        </w:rPr>
        <w:t xml:space="preserve"> and contribute to the project’s monitoring and evaluation framework.</w:t>
      </w:r>
    </w:p>
    <w:p w14:paraId="3C2C3861" w14:textId="77777777" w:rsidR="00A078D3" w:rsidRPr="006B1598" w:rsidRDefault="00A078D3" w:rsidP="00A078D3">
      <w:pPr>
        <w:pStyle w:val="NormalWeb"/>
        <w:numPr>
          <w:ilvl w:val="0"/>
          <w:numId w:val="36"/>
        </w:numPr>
        <w:spacing w:before="0" w:beforeAutospacing="0" w:after="0" w:afterAutospacing="0"/>
        <w:jc w:val="both"/>
        <w:rPr>
          <w:rFonts w:asciiTheme="minorHAnsi" w:hAnsiTheme="minorHAnsi" w:cstheme="minorHAnsi"/>
          <w:color w:val="000000"/>
          <w:sz w:val="20"/>
          <w:szCs w:val="20"/>
        </w:rPr>
      </w:pPr>
      <w:r w:rsidRPr="006B1598">
        <w:rPr>
          <w:rFonts w:asciiTheme="minorHAnsi" w:hAnsiTheme="minorHAnsi" w:cstheme="minorHAnsi"/>
          <w:color w:val="000000"/>
          <w:sz w:val="20"/>
          <w:szCs w:val="20"/>
        </w:rPr>
        <w:t>Ensure the collection and analysis of sex-disaggregated data.</w:t>
      </w:r>
    </w:p>
    <w:p w14:paraId="077BA5A7" w14:textId="77777777" w:rsidR="00A078D3" w:rsidRPr="006B1598" w:rsidRDefault="00A078D3" w:rsidP="00A078D3">
      <w:pPr>
        <w:pStyle w:val="NormalWeb"/>
        <w:numPr>
          <w:ilvl w:val="0"/>
          <w:numId w:val="36"/>
        </w:numPr>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Conduct </w:t>
      </w:r>
      <w:r w:rsidRPr="00A278C4">
        <w:rPr>
          <w:rFonts w:asciiTheme="minorHAnsi" w:hAnsiTheme="minorHAnsi" w:cstheme="minorHAnsi"/>
          <w:color w:val="000000"/>
          <w:sz w:val="20"/>
          <w:szCs w:val="20"/>
          <w:lang w:eastAsia="fr-FR"/>
        </w:rPr>
        <w:t xml:space="preserve">field monitoring visits to monitor the implementation of the Gender Action Plan and </w:t>
      </w:r>
      <w:r>
        <w:rPr>
          <w:rFonts w:asciiTheme="minorHAnsi" w:hAnsiTheme="minorHAnsi" w:cstheme="minorHAnsi"/>
          <w:color w:val="000000"/>
          <w:sz w:val="20"/>
          <w:szCs w:val="20"/>
        </w:rPr>
        <w:t>p</w:t>
      </w:r>
      <w:r w:rsidRPr="006B1598">
        <w:rPr>
          <w:rFonts w:asciiTheme="minorHAnsi" w:hAnsiTheme="minorHAnsi" w:cstheme="minorHAnsi"/>
          <w:color w:val="000000"/>
          <w:sz w:val="20"/>
          <w:szCs w:val="20"/>
        </w:rPr>
        <w:t>repare periodic reports on gender mainstreaming efforts and progress.</w:t>
      </w:r>
    </w:p>
    <w:p w14:paraId="305D5E3B" w14:textId="045E5C2D" w:rsidR="00456569" w:rsidRPr="00E376C9" w:rsidRDefault="00A078D3" w:rsidP="00E64D96">
      <w:pPr>
        <w:pStyle w:val="NormalWeb"/>
        <w:numPr>
          <w:ilvl w:val="0"/>
          <w:numId w:val="36"/>
        </w:numPr>
        <w:spacing w:before="0" w:beforeAutospacing="0" w:after="0" w:afterAutospacing="0"/>
        <w:jc w:val="both"/>
        <w:rPr>
          <w:rFonts w:asciiTheme="minorHAnsi" w:hAnsiTheme="minorHAnsi" w:cstheme="minorHAnsi"/>
          <w:color w:val="000000"/>
          <w:sz w:val="20"/>
          <w:szCs w:val="20"/>
        </w:rPr>
      </w:pPr>
      <w:r w:rsidRPr="006B1598">
        <w:rPr>
          <w:rFonts w:asciiTheme="minorHAnsi" w:hAnsiTheme="minorHAnsi" w:cstheme="minorHAnsi"/>
          <w:color w:val="000000"/>
          <w:sz w:val="20"/>
          <w:szCs w:val="20"/>
        </w:rPr>
        <w:t>Support the preparation of mid-term and final project evaluations with a gender focus.</w:t>
      </w:r>
    </w:p>
    <w:p w14:paraId="08F4C8E4" w14:textId="16359C3B" w:rsidR="00456569" w:rsidRPr="00CA6268" w:rsidRDefault="00456569">
      <w:pPr>
        <w:pStyle w:val="NormalWeb"/>
        <w:numPr>
          <w:ilvl w:val="0"/>
          <w:numId w:val="24"/>
        </w:numPr>
        <w:jc w:val="both"/>
        <w:rPr>
          <w:rFonts w:asciiTheme="minorHAnsi" w:hAnsiTheme="minorHAnsi" w:cstheme="minorHAnsi"/>
          <w:b/>
          <w:bCs/>
          <w:color w:val="000000"/>
          <w:sz w:val="20"/>
          <w:szCs w:val="20"/>
        </w:rPr>
      </w:pPr>
      <w:r w:rsidRPr="005B2F56">
        <w:rPr>
          <w:rFonts w:asciiTheme="minorHAnsi" w:hAnsiTheme="minorHAnsi" w:cstheme="minorHAnsi"/>
          <w:b/>
          <w:bCs/>
          <w:color w:val="000000"/>
          <w:sz w:val="20"/>
          <w:szCs w:val="20"/>
        </w:rPr>
        <w:t xml:space="preserve">Social and environmental safeguards </w:t>
      </w:r>
    </w:p>
    <w:p w14:paraId="10217906" w14:textId="77777777" w:rsidR="0074607A" w:rsidRDefault="0074607A" w:rsidP="0074607A">
      <w:pPr>
        <w:jc w:val="both"/>
        <w:rPr>
          <w:rFonts w:cstheme="minorHAnsi"/>
          <w:b/>
          <w:bCs/>
          <w:sz w:val="20"/>
          <w:szCs w:val="20"/>
        </w:rPr>
      </w:pPr>
      <w:r w:rsidRPr="006E08E7">
        <w:rPr>
          <w:rFonts w:cstheme="minorHAnsi"/>
          <w:b/>
          <w:bCs/>
          <w:sz w:val="20"/>
          <w:szCs w:val="20"/>
        </w:rPr>
        <w:t>Environmental and Social Safeguard Compliance:</w:t>
      </w:r>
    </w:p>
    <w:p w14:paraId="6F2C892F" w14:textId="77777777" w:rsidR="0074607A" w:rsidRPr="006E08E7" w:rsidRDefault="0074607A" w:rsidP="0074607A">
      <w:pPr>
        <w:jc w:val="both"/>
        <w:rPr>
          <w:rFonts w:cstheme="minorHAnsi"/>
          <w:b/>
          <w:bCs/>
          <w:sz w:val="20"/>
          <w:szCs w:val="20"/>
        </w:rPr>
      </w:pPr>
    </w:p>
    <w:p w14:paraId="1A97BE26" w14:textId="77777777" w:rsidR="0074607A" w:rsidRPr="001B0862" w:rsidRDefault="0074607A" w:rsidP="0074607A">
      <w:pPr>
        <w:numPr>
          <w:ilvl w:val="0"/>
          <w:numId w:val="37"/>
        </w:numPr>
        <w:jc w:val="both"/>
        <w:rPr>
          <w:rFonts w:cstheme="minorHAnsi"/>
          <w:color w:val="000000"/>
          <w:sz w:val="20"/>
          <w:szCs w:val="20"/>
        </w:rPr>
      </w:pPr>
      <w:r>
        <w:rPr>
          <w:rFonts w:cstheme="minorHAnsi"/>
          <w:color w:val="000000"/>
          <w:sz w:val="20"/>
          <w:szCs w:val="20"/>
        </w:rPr>
        <w:t xml:space="preserve">Develop the necessary tools to facilitate the implementation and monitoring of the </w:t>
      </w:r>
      <w:r w:rsidRPr="001B0862">
        <w:rPr>
          <w:rFonts w:cstheme="minorHAnsi"/>
          <w:color w:val="000000"/>
          <w:sz w:val="20"/>
          <w:szCs w:val="20"/>
        </w:rPr>
        <w:t>Environmental and Social Safeguards Plan</w:t>
      </w:r>
      <w:r>
        <w:rPr>
          <w:rFonts w:cstheme="minorHAnsi"/>
          <w:color w:val="000000"/>
          <w:sz w:val="20"/>
          <w:szCs w:val="20"/>
        </w:rPr>
        <w:t xml:space="preserve"> (ESMP)</w:t>
      </w:r>
      <w:r w:rsidRPr="001B0862">
        <w:rPr>
          <w:rFonts w:cstheme="minorHAnsi"/>
          <w:color w:val="000000"/>
          <w:sz w:val="20"/>
          <w:szCs w:val="20"/>
        </w:rPr>
        <w:t xml:space="preserve"> aligned with GEF-8</w:t>
      </w:r>
      <w:r>
        <w:rPr>
          <w:rFonts w:cstheme="minorHAnsi"/>
          <w:color w:val="000000"/>
          <w:sz w:val="20"/>
          <w:szCs w:val="20"/>
        </w:rPr>
        <w:t>, UNEP</w:t>
      </w:r>
      <w:r w:rsidRPr="001B0862">
        <w:rPr>
          <w:rFonts w:cstheme="minorHAnsi"/>
          <w:color w:val="000000"/>
          <w:sz w:val="20"/>
          <w:szCs w:val="20"/>
        </w:rPr>
        <w:t xml:space="preserve"> guidelines and national regulatory frameworks.</w:t>
      </w:r>
    </w:p>
    <w:p w14:paraId="4A6664D6" w14:textId="77777777" w:rsidR="0074607A" w:rsidRPr="001B0862" w:rsidRDefault="0074607A" w:rsidP="0074607A">
      <w:pPr>
        <w:numPr>
          <w:ilvl w:val="0"/>
          <w:numId w:val="37"/>
        </w:numPr>
        <w:jc w:val="both"/>
        <w:rPr>
          <w:rFonts w:cstheme="minorHAnsi"/>
          <w:color w:val="000000"/>
          <w:sz w:val="20"/>
          <w:szCs w:val="20"/>
        </w:rPr>
      </w:pPr>
      <w:r w:rsidRPr="001B0862">
        <w:rPr>
          <w:rFonts w:cstheme="minorHAnsi"/>
          <w:color w:val="000000"/>
          <w:sz w:val="20"/>
          <w:szCs w:val="20"/>
        </w:rPr>
        <w:t>Ensure compliance with relevant national and international environmental and social policies.</w:t>
      </w:r>
    </w:p>
    <w:p w14:paraId="553745F3" w14:textId="77777777" w:rsidR="0074607A" w:rsidRDefault="0074607A" w:rsidP="0074607A">
      <w:pPr>
        <w:numPr>
          <w:ilvl w:val="0"/>
          <w:numId w:val="37"/>
        </w:numPr>
        <w:jc w:val="both"/>
        <w:rPr>
          <w:rFonts w:cstheme="minorHAnsi"/>
          <w:color w:val="000000"/>
          <w:sz w:val="20"/>
          <w:szCs w:val="20"/>
        </w:rPr>
      </w:pPr>
      <w:r w:rsidRPr="001B0862">
        <w:rPr>
          <w:rFonts w:cstheme="minorHAnsi"/>
          <w:color w:val="000000"/>
          <w:sz w:val="20"/>
          <w:szCs w:val="20"/>
        </w:rPr>
        <w:t>Conduct environmental and social impact assessments and recommend mitigation measures.</w:t>
      </w:r>
    </w:p>
    <w:p w14:paraId="44835DCF" w14:textId="77777777" w:rsidR="0074607A" w:rsidRPr="00A278C4" w:rsidRDefault="0074607A" w:rsidP="0074607A">
      <w:pPr>
        <w:pStyle w:val="ListParagraph"/>
        <w:numPr>
          <w:ilvl w:val="0"/>
          <w:numId w:val="37"/>
        </w:numPr>
        <w:spacing w:line="276" w:lineRule="auto"/>
        <w:rPr>
          <w:rFonts w:cstheme="minorHAnsi"/>
          <w:color w:val="000000"/>
          <w:sz w:val="20"/>
          <w:szCs w:val="20"/>
        </w:rPr>
      </w:pPr>
      <w:r w:rsidRPr="00420FA4">
        <w:rPr>
          <w:rFonts w:cstheme="minorHAnsi"/>
          <w:color w:val="000000"/>
          <w:sz w:val="20"/>
          <w:szCs w:val="20"/>
        </w:rPr>
        <w:t>Ensure environmental and social risks are identified, avoided, mitigated and managed throughout project implementation;</w:t>
      </w:r>
    </w:p>
    <w:p w14:paraId="7EB2A291" w14:textId="77777777" w:rsidR="0074607A" w:rsidRDefault="0074607A" w:rsidP="0074607A">
      <w:pPr>
        <w:jc w:val="both"/>
        <w:rPr>
          <w:rFonts w:cstheme="minorHAnsi"/>
          <w:b/>
          <w:bCs/>
          <w:sz w:val="20"/>
          <w:szCs w:val="20"/>
        </w:rPr>
      </w:pPr>
    </w:p>
    <w:p w14:paraId="261382BF" w14:textId="77777777" w:rsidR="0074607A" w:rsidRDefault="0074607A" w:rsidP="0074607A">
      <w:pPr>
        <w:jc w:val="both"/>
        <w:rPr>
          <w:rFonts w:cstheme="minorHAnsi"/>
          <w:b/>
          <w:bCs/>
          <w:sz w:val="20"/>
          <w:szCs w:val="20"/>
        </w:rPr>
      </w:pPr>
      <w:r w:rsidRPr="001B0862">
        <w:rPr>
          <w:rFonts w:cstheme="minorHAnsi"/>
          <w:b/>
          <w:bCs/>
          <w:sz w:val="20"/>
          <w:szCs w:val="20"/>
        </w:rPr>
        <w:lastRenderedPageBreak/>
        <w:t>Risk Management and Monitoring:</w:t>
      </w:r>
    </w:p>
    <w:p w14:paraId="558BACC8" w14:textId="77777777" w:rsidR="0074607A" w:rsidRPr="001B0862" w:rsidRDefault="0074607A" w:rsidP="0074607A">
      <w:pPr>
        <w:jc w:val="both"/>
        <w:rPr>
          <w:rFonts w:cstheme="minorHAnsi"/>
          <w:b/>
          <w:bCs/>
          <w:sz w:val="20"/>
          <w:szCs w:val="20"/>
        </w:rPr>
      </w:pPr>
    </w:p>
    <w:p w14:paraId="6A7054DD" w14:textId="77777777" w:rsidR="0074607A" w:rsidRPr="001B0862" w:rsidRDefault="0074607A" w:rsidP="0074607A">
      <w:pPr>
        <w:numPr>
          <w:ilvl w:val="0"/>
          <w:numId w:val="38"/>
        </w:numPr>
        <w:jc w:val="both"/>
        <w:rPr>
          <w:rFonts w:cstheme="minorHAnsi"/>
          <w:color w:val="000000"/>
          <w:sz w:val="20"/>
          <w:szCs w:val="20"/>
        </w:rPr>
      </w:pPr>
      <w:r>
        <w:rPr>
          <w:rFonts w:cstheme="minorHAnsi"/>
          <w:color w:val="000000"/>
          <w:sz w:val="20"/>
          <w:szCs w:val="20"/>
        </w:rPr>
        <w:t>Carry out visits to the project sites and stakeholder consultations to i</w:t>
      </w:r>
      <w:r w:rsidRPr="001B0862">
        <w:rPr>
          <w:rFonts w:cstheme="minorHAnsi"/>
          <w:color w:val="000000"/>
          <w:sz w:val="20"/>
          <w:szCs w:val="20"/>
        </w:rPr>
        <w:t>dentify environmental and social risks associated with project activities</w:t>
      </w:r>
      <w:r>
        <w:rPr>
          <w:rFonts w:cstheme="minorHAnsi"/>
          <w:color w:val="000000"/>
          <w:sz w:val="20"/>
          <w:szCs w:val="20"/>
        </w:rPr>
        <w:t xml:space="preserve">, monitor the implementation of mitigation measures and </w:t>
      </w:r>
      <w:r w:rsidRPr="001B0862">
        <w:rPr>
          <w:rFonts w:cstheme="minorHAnsi"/>
          <w:color w:val="000000"/>
          <w:sz w:val="20"/>
          <w:szCs w:val="20"/>
        </w:rPr>
        <w:t xml:space="preserve"> propose </w:t>
      </w:r>
      <w:r>
        <w:rPr>
          <w:rFonts w:cstheme="minorHAnsi"/>
          <w:color w:val="000000"/>
          <w:sz w:val="20"/>
          <w:szCs w:val="20"/>
        </w:rPr>
        <w:t xml:space="preserve">new </w:t>
      </w:r>
      <w:r w:rsidRPr="001B0862">
        <w:rPr>
          <w:rFonts w:cstheme="minorHAnsi"/>
          <w:color w:val="000000"/>
          <w:sz w:val="20"/>
          <w:szCs w:val="20"/>
        </w:rPr>
        <w:t>mitigation strategies</w:t>
      </w:r>
      <w:r>
        <w:rPr>
          <w:rFonts w:cstheme="minorHAnsi"/>
          <w:color w:val="000000"/>
          <w:sz w:val="20"/>
          <w:szCs w:val="20"/>
        </w:rPr>
        <w:t xml:space="preserve"> as required.</w:t>
      </w:r>
    </w:p>
    <w:p w14:paraId="727484D0" w14:textId="77777777" w:rsidR="0074607A" w:rsidRPr="001B0862" w:rsidRDefault="0074607A" w:rsidP="0074607A">
      <w:pPr>
        <w:numPr>
          <w:ilvl w:val="0"/>
          <w:numId w:val="38"/>
        </w:numPr>
        <w:jc w:val="both"/>
        <w:rPr>
          <w:rFonts w:cstheme="minorHAnsi"/>
          <w:color w:val="000000"/>
          <w:sz w:val="20"/>
          <w:szCs w:val="20"/>
        </w:rPr>
      </w:pPr>
      <w:r w:rsidRPr="001B0862">
        <w:rPr>
          <w:rFonts w:cstheme="minorHAnsi"/>
          <w:color w:val="000000"/>
          <w:sz w:val="20"/>
          <w:szCs w:val="20"/>
        </w:rPr>
        <w:t>Develop and oversee a grievance redress mechanism</w:t>
      </w:r>
      <w:r>
        <w:rPr>
          <w:rFonts w:cstheme="minorHAnsi"/>
          <w:color w:val="000000"/>
          <w:sz w:val="20"/>
          <w:szCs w:val="20"/>
        </w:rPr>
        <w:t xml:space="preserve"> (GRM)</w:t>
      </w:r>
      <w:r w:rsidRPr="001B0862">
        <w:rPr>
          <w:rFonts w:cstheme="minorHAnsi"/>
          <w:color w:val="000000"/>
          <w:sz w:val="20"/>
          <w:szCs w:val="20"/>
        </w:rPr>
        <w:t xml:space="preserve"> for addressing environmental and social concerns</w:t>
      </w:r>
      <w:r>
        <w:rPr>
          <w:rFonts w:cstheme="minorHAnsi"/>
          <w:color w:val="000000"/>
          <w:sz w:val="20"/>
          <w:szCs w:val="20"/>
        </w:rPr>
        <w:t xml:space="preserve"> and train the M&amp;E specialist and local partners in the operationalization of the GRM. </w:t>
      </w:r>
    </w:p>
    <w:p w14:paraId="7B181A4B" w14:textId="77777777" w:rsidR="0074607A" w:rsidRPr="00A278C4" w:rsidRDefault="0074607A" w:rsidP="0074607A">
      <w:pPr>
        <w:pStyle w:val="ListParagraph"/>
        <w:numPr>
          <w:ilvl w:val="0"/>
          <w:numId w:val="38"/>
        </w:numPr>
        <w:spacing w:line="276" w:lineRule="auto"/>
        <w:rPr>
          <w:rFonts w:cstheme="minorHAnsi"/>
          <w:color w:val="000000"/>
          <w:sz w:val="20"/>
          <w:szCs w:val="20"/>
        </w:rPr>
      </w:pPr>
      <w:r w:rsidRPr="00F553F0">
        <w:rPr>
          <w:rFonts w:cstheme="minorHAnsi"/>
          <w:color w:val="000000"/>
          <w:sz w:val="20"/>
          <w:szCs w:val="20"/>
        </w:rPr>
        <w:t xml:space="preserve">Work with the M&amp;E </w:t>
      </w:r>
      <w:r>
        <w:rPr>
          <w:rFonts w:cstheme="minorHAnsi"/>
          <w:color w:val="000000"/>
          <w:sz w:val="20"/>
          <w:szCs w:val="20"/>
        </w:rPr>
        <w:t>specialist</w:t>
      </w:r>
      <w:r w:rsidRPr="00F553F0">
        <w:rPr>
          <w:rFonts w:cstheme="minorHAnsi"/>
          <w:color w:val="000000"/>
          <w:sz w:val="20"/>
          <w:szCs w:val="20"/>
        </w:rPr>
        <w:t xml:space="preserve"> to ensure reporting, monitoring and evaluation fully address the safeguard issues of the project.</w:t>
      </w:r>
    </w:p>
    <w:p w14:paraId="66B59D50" w14:textId="77777777" w:rsidR="0074607A" w:rsidRDefault="0074607A" w:rsidP="0074607A">
      <w:pPr>
        <w:jc w:val="both"/>
        <w:rPr>
          <w:rFonts w:cstheme="minorHAnsi"/>
          <w:b/>
          <w:bCs/>
          <w:sz w:val="20"/>
          <w:szCs w:val="20"/>
        </w:rPr>
      </w:pPr>
    </w:p>
    <w:p w14:paraId="6060FFD2" w14:textId="77777777" w:rsidR="0074607A" w:rsidRDefault="0074607A" w:rsidP="0074607A">
      <w:pPr>
        <w:jc w:val="both"/>
        <w:rPr>
          <w:rFonts w:cstheme="minorHAnsi"/>
          <w:b/>
          <w:bCs/>
          <w:sz w:val="20"/>
          <w:szCs w:val="20"/>
        </w:rPr>
      </w:pPr>
      <w:r w:rsidRPr="001B0862">
        <w:rPr>
          <w:rFonts w:cstheme="minorHAnsi"/>
          <w:b/>
          <w:bCs/>
          <w:sz w:val="20"/>
          <w:szCs w:val="20"/>
        </w:rPr>
        <w:t>Stakeholder Engagement and Capacity Building:</w:t>
      </w:r>
    </w:p>
    <w:p w14:paraId="0442FB80" w14:textId="77777777" w:rsidR="0074607A" w:rsidRPr="001B0862" w:rsidRDefault="0074607A" w:rsidP="0074607A">
      <w:pPr>
        <w:jc w:val="both"/>
        <w:rPr>
          <w:rFonts w:cstheme="minorHAnsi"/>
          <w:b/>
          <w:bCs/>
          <w:sz w:val="20"/>
          <w:szCs w:val="20"/>
        </w:rPr>
      </w:pPr>
    </w:p>
    <w:p w14:paraId="18B719AC" w14:textId="77777777" w:rsidR="0074607A" w:rsidRPr="001B0862" w:rsidRDefault="0074607A" w:rsidP="0074607A">
      <w:pPr>
        <w:numPr>
          <w:ilvl w:val="0"/>
          <w:numId w:val="39"/>
        </w:numPr>
        <w:jc w:val="both"/>
        <w:rPr>
          <w:rFonts w:cstheme="minorHAnsi"/>
          <w:color w:val="000000"/>
          <w:sz w:val="20"/>
          <w:szCs w:val="20"/>
        </w:rPr>
      </w:pPr>
      <w:r w:rsidRPr="001B0862">
        <w:rPr>
          <w:rFonts w:cstheme="minorHAnsi"/>
          <w:color w:val="000000"/>
          <w:sz w:val="20"/>
          <w:szCs w:val="20"/>
        </w:rPr>
        <w:t>Conduct training sessions for project staff and stakeholders on environmental and social safeguard requirements</w:t>
      </w:r>
      <w:r>
        <w:rPr>
          <w:rFonts w:cstheme="minorHAnsi"/>
          <w:color w:val="000000"/>
          <w:sz w:val="20"/>
          <w:szCs w:val="20"/>
        </w:rPr>
        <w:t xml:space="preserve"> and the project ESMP and GRM.</w:t>
      </w:r>
    </w:p>
    <w:p w14:paraId="4360897E" w14:textId="77777777" w:rsidR="0074607A" w:rsidRPr="001B0862" w:rsidRDefault="0074607A" w:rsidP="0074607A">
      <w:pPr>
        <w:numPr>
          <w:ilvl w:val="0"/>
          <w:numId w:val="39"/>
        </w:numPr>
        <w:jc w:val="both"/>
        <w:rPr>
          <w:rFonts w:cstheme="minorHAnsi"/>
          <w:color w:val="000000"/>
          <w:sz w:val="20"/>
          <w:szCs w:val="20"/>
        </w:rPr>
      </w:pPr>
      <w:r w:rsidRPr="001B0862">
        <w:rPr>
          <w:rFonts w:cstheme="minorHAnsi"/>
          <w:color w:val="000000"/>
          <w:sz w:val="20"/>
          <w:szCs w:val="20"/>
        </w:rPr>
        <w:t>Facilitate community consultations and ensure stakeholder concerns are integrated into project implementation.</w:t>
      </w:r>
    </w:p>
    <w:p w14:paraId="69876E7A" w14:textId="77777777" w:rsidR="0074607A" w:rsidRPr="00A278C4" w:rsidRDefault="0074607A" w:rsidP="0074607A">
      <w:pPr>
        <w:numPr>
          <w:ilvl w:val="0"/>
          <w:numId w:val="39"/>
        </w:numPr>
        <w:jc w:val="both"/>
        <w:rPr>
          <w:rFonts w:cstheme="minorHAnsi"/>
          <w:color w:val="000000"/>
          <w:sz w:val="20"/>
          <w:szCs w:val="20"/>
        </w:rPr>
      </w:pPr>
      <w:r w:rsidRPr="001B0862">
        <w:rPr>
          <w:rFonts w:cstheme="minorHAnsi"/>
          <w:color w:val="000000"/>
          <w:sz w:val="20"/>
          <w:szCs w:val="20"/>
        </w:rPr>
        <w:t>Engage with government agencies and regulatory bodies to align project activities with national policies.</w:t>
      </w:r>
    </w:p>
    <w:p w14:paraId="654F1572" w14:textId="77777777" w:rsidR="0074607A" w:rsidRDefault="0074607A" w:rsidP="00A84DC8">
      <w:pPr>
        <w:jc w:val="both"/>
        <w:rPr>
          <w:rFonts w:cstheme="minorHAnsi"/>
          <w:color w:val="000000"/>
          <w:sz w:val="20"/>
          <w:szCs w:val="20"/>
        </w:rPr>
      </w:pPr>
    </w:p>
    <w:p w14:paraId="6FC23F81" w14:textId="77777777" w:rsidR="00A84DC8" w:rsidRPr="0003774F" w:rsidRDefault="00A84DC8" w:rsidP="00A84DC8">
      <w:pPr>
        <w:rPr>
          <w:rFonts w:cstheme="minorHAnsi"/>
          <w:sz w:val="20"/>
          <w:szCs w:val="20"/>
        </w:rPr>
      </w:pPr>
      <w:r w:rsidRPr="005A1D2E">
        <w:rPr>
          <w:rFonts w:cstheme="minorHAnsi"/>
          <w:b/>
          <w:bCs/>
          <w:sz w:val="20"/>
          <w:szCs w:val="20"/>
        </w:rPr>
        <w:t>Qualifications and Experience:</w:t>
      </w:r>
    </w:p>
    <w:p w14:paraId="0A0B366C" w14:textId="50CD6352" w:rsidR="00A84DC8" w:rsidRPr="000A62C8" w:rsidRDefault="00A84DC8" w:rsidP="002427E5">
      <w:pPr>
        <w:pStyle w:val="NormalWeb"/>
        <w:numPr>
          <w:ilvl w:val="0"/>
          <w:numId w:val="40"/>
        </w:numPr>
        <w:spacing w:before="0" w:beforeAutospacing="0"/>
        <w:jc w:val="both"/>
        <w:rPr>
          <w:rFonts w:asciiTheme="minorHAnsi" w:hAnsiTheme="minorHAnsi" w:cstheme="minorHAnsi"/>
          <w:color w:val="000000"/>
          <w:sz w:val="20"/>
          <w:szCs w:val="20"/>
        </w:rPr>
      </w:pPr>
      <w:r w:rsidRPr="000A62C8">
        <w:rPr>
          <w:rFonts w:asciiTheme="minorHAnsi" w:hAnsiTheme="minorHAnsi" w:cstheme="minorHAnsi"/>
          <w:color w:val="000000"/>
          <w:sz w:val="20"/>
          <w:szCs w:val="20"/>
        </w:rPr>
        <w:t>Master’s degree in environmental</w:t>
      </w:r>
      <w:r w:rsidR="00C1109B">
        <w:rPr>
          <w:rFonts w:asciiTheme="minorHAnsi" w:hAnsiTheme="minorHAnsi" w:cstheme="minorHAnsi"/>
          <w:color w:val="000000"/>
          <w:sz w:val="20"/>
          <w:szCs w:val="20"/>
        </w:rPr>
        <w:t xml:space="preserve"> and </w:t>
      </w:r>
      <w:r w:rsidR="00584AAB" w:rsidRPr="000A62C8">
        <w:rPr>
          <w:rFonts w:asciiTheme="minorHAnsi" w:hAnsiTheme="minorHAnsi" w:cstheme="minorHAnsi"/>
          <w:color w:val="000000"/>
          <w:sz w:val="20"/>
          <w:szCs w:val="20"/>
        </w:rPr>
        <w:t>development studies</w:t>
      </w:r>
      <w:r w:rsidR="00584AAB">
        <w:rPr>
          <w:rFonts w:asciiTheme="minorHAnsi" w:hAnsiTheme="minorHAnsi" w:cstheme="minorHAnsi"/>
          <w:color w:val="000000"/>
          <w:sz w:val="20"/>
          <w:szCs w:val="20"/>
        </w:rPr>
        <w:t>,</w:t>
      </w:r>
      <w:r w:rsidR="00584AAB" w:rsidRPr="000A62C8">
        <w:rPr>
          <w:rFonts w:asciiTheme="minorHAnsi" w:hAnsiTheme="minorHAnsi" w:cstheme="minorHAnsi"/>
          <w:color w:val="000000"/>
          <w:sz w:val="20"/>
          <w:szCs w:val="20"/>
        </w:rPr>
        <w:t xml:space="preserve"> </w:t>
      </w:r>
      <w:r w:rsidRPr="000A62C8">
        <w:rPr>
          <w:rFonts w:asciiTheme="minorHAnsi" w:hAnsiTheme="minorHAnsi" w:cstheme="minorHAnsi"/>
          <w:color w:val="000000"/>
          <w:sz w:val="20"/>
          <w:szCs w:val="20"/>
        </w:rPr>
        <w:t>gender studies, social sciences, natural resource management</w:t>
      </w:r>
      <w:r w:rsidR="00584AAB">
        <w:rPr>
          <w:rFonts w:asciiTheme="minorHAnsi" w:hAnsiTheme="minorHAnsi" w:cstheme="minorHAnsi"/>
          <w:color w:val="000000"/>
          <w:sz w:val="20"/>
          <w:szCs w:val="20"/>
        </w:rPr>
        <w:t xml:space="preserve"> </w:t>
      </w:r>
      <w:r w:rsidRPr="000A62C8">
        <w:rPr>
          <w:rFonts w:asciiTheme="minorHAnsi" w:hAnsiTheme="minorHAnsi" w:cstheme="minorHAnsi"/>
          <w:color w:val="000000"/>
          <w:sz w:val="20"/>
          <w:szCs w:val="20"/>
        </w:rPr>
        <w:t>or a related field.</w:t>
      </w:r>
    </w:p>
    <w:p w14:paraId="6B3378C4" w14:textId="381EB514" w:rsidR="00A84DC8" w:rsidRPr="000A62C8" w:rsidRDefault="00A84DC8" w:rsidP="002427E5">
      <w:pPr>
        <w:pStyle w:val="NormalWeb"/>
        <w:numPr>
          <w:ilvl w:val="0"/>
          <w:numId w:val="40"/>
        </w:numPr>
        <w:spacing w:before="0" w:beforeAutospacing="0"/>
        <w:jc w:val="both"/>
        <w:rPr>
          <w:rFonts w:asciiTheme="minorHAnsi" w:hAnsiTheme="minorHAnsi" w:cstheme="minorHAnsi"/>
          <w:color w:val="000000"/>
          <w:sz w:val="20"/>
          <w:szCs w:val="20"/>
        </w:rPr>
      </w:pPr>
      <w:r w:rsidRPr="000A62C8">
        <w:rPr>
          <w:rFonts w:asciiTheme="minorHAnsi" w:hAnsiTheme="minorHAnsi" w:cstheme="minorHAnsi"/>
          <w:color w:val="000000"/>
          <w:sz w:val="20"/>
          <w:szCs w:val="20"/>
        </w:rPr>
        <w:t xml:space="preserve">At least </w:t>
      </w:r>
      <w:r w:rsidRPr="00A84DC8">
        <w:rPr>
          <w:rFonts w:asciiTheme="minorHAnsi" w:hAnsiTheme="minorHAnsi" w:cstheme="minorHAnsi"/>
          <w:color w:val="000000"/>
          <w:sz w:val="20"/>
          <w:szCs w:val="20"/>
        </w:rPr>
        <w:t>5 years</w:t>
      </w:r>
      <w:r w:rsidRPr="000A62C8">
        <w:rPr>
          <w:rFonts w:asciiTheme="minorHAnsi" w:hAnsiTheme="minorHAnsi" w:cstheme="minorHAnsi"/>
          <w:color w:val="000000"/>
          <w:sz w:val="20"/>
          <w:szCs w:val="20"/>
        </w:rPr>
        <w:t xml:space="preserve"> of professional experience in environmental and social safeguards compliance and gender mainstreaming, preferably within climate change adaptation, forestry, or rural development projects.</w:t>
      </w:r>
    </w:p>
    <w:p w14:paraId="30ACE580" w14:textId="77777777" w:rsidR="00A84DC8" w:rsidRPr="000A62C8" w:rsidRDefault="00A84DC8" w:rsidP="002427E5">
      <w:pPr>
        <w:pStyle w:val="NormalWeb"/>
        <w:numPr>
          <w:ilvl w:val="0"/>
          <w:numId w:val="40"/>
        </w:numPr>
        <w:spacing w:before="0" w:beforeAutospacing="0"/>
        <w:jc w:val="both"/>
        <w:rPr>
          <w:rFonts w:asciiTheme="minorHAnsi" w:hAnsiTheme="minorHAnsi" w:cstheme="minorHAnsi"/>
          <w:color w:val="000000"/>
          <w:sz w:val="20"/>
          <w:szCs w:val="20"/>
        </w:rPr>
      </w:pPr>
      <w:r w:rsidRPr="000A62C8">
        <w:rPr>
          <w:rFonts w:asciiTheme="minorHAnsi" w:hAnsiTheme="minorHAnsi" w:cstheme="minorHAnsi"/>
          <w:color w:val="000000"/>
          <w:sz w:val="20"/>
          <w:szCs w:val="20"/>
        </w:rPr>
        <w:t xml:space="preserve">Demonstrated experience in conducting environmental and social impact assessments, developing mitigation and management plans, </w:t>
      </w:r>
    </w:p>
    <w:p w14:paraId="73ED215C" w14:textId="77777777" w:rsidR="00A84DC8" w:rsidRPr="000A62C8" w:rsidRDefault="00A84DC8" w:rsidP="002427E5">
      <w:pPr>
        <w:pStyle w:val="NormalWeb"/>
        <w:numPr>
          <w:ilvl w:val="0"/>
          <w:numId w:val="40"/>
        </w:numPr>
        <w:spacing w:before="0" w:beforeAutospacing="0"/>
        <w:jc w:val="both"/>
        <w:rPr>
          <w:rFonts w:asciiTheme="minorHAnsi" w:hAnsiTheme="minorHAnsi" w:cstheme="minorHAnsi"/>
          <w:color w:val="000000"/>
          <w:sz w:val="20"/>
          <w:szCs w:val="20"/>
        </w:rPr>
      </w:pPr>
      <w:r w:rsidRPr="000A62C8">
        <w:rPr>
          <w:rFonts w:asciiTheme="minorHAnsi" w:hAnsiTheme="minorHAnsi" w:cstheme="minorHAnsi"/>
          <w:color w:val="000000"/>
          <w:sz w:val="20"/>
          <w:szCs w:val="20"/>
        </w:rPr>
        <w:t>Demonstrated experience in preparing gender analyses and gender action plans</w:t>
      </w:r>
      <w:r>
        <w:rPr>
          <w:rFonts w:asciiTheme="minorHAnsi" w:hAnsiTheme="minorHAnsi" w:cstheme="minorHAnsi"/>
          <w:color w:val="000000"/>
          <w:sz w:val="20"/>
          <w:szCs w:val="20"/>
        </w:rPr>
        <w:t xml:space="preserve"> and building capacity in gender mainstreaming. </w:t>
      </w:r>
    </w:p>
    <w:p w14:paraId="6B25B9A9" w14:textId="7CA055BB" w:rsidR="00A84DC8" w:rsidRPr="000A62C8" w:rsidRDefault="00A84DC8" w:rsidP="002427E5">
      <w:pPr>
        <w:pStyle w:val="NormalWeb"/>
        <w:numPr>
          <w:ilvl w:val="0"/>
          <w:numId w:val="40"/>
        </w:numPr>
        <w:spacing w:before="0" w:before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Prior experience </w:t>
      </w:r>
      <w:r w:rsidRPr="000A62C8">
        <w:rPr>
          <w:rFonts w:asciiTheme="minorHAnsi" w:hAnsiTheme="minorHAnsi" w:cstheme="minorHAnsi"/>
          <w:color w:val="000000"/>
          <w:sz w:val="20"/>
          <w:szCs w:val="20"/>
        </w:rPr>
        <w:t>with GEF-funded projects or other</w:t>
      </w:r>
      <w:r w:rsidR="00E23054">
        <w:rPr>
          <w:rFonts w:asciiTheme="minorHAnsi" w:hAnsiTheme="minorHAnsi" w:cstheme="minorHAnsi"/>
          <w:color w:val="000000"/>
          <w:sz w:val="20"/>
          <w:szCs w:val="20"/>
        </w:rPr>
        <w:t xml:space="preserve"> </w:t>
      </w:r>
      <w:r w:rsidR="00C0203E">
        <w:rPr>
          <w:rFonts w:asciiTheme="minorHAnsi" w:hAnsiTheme="minorHAnsi" w:cstheme="minorHAnsi"/>
          <w:color w:val="000000"/>
          <w:sz w:val="20"/>
          <w:szCs w:val="20"/>
        </w:rPr>
        <w:t>projects</w:t>
      </w:r>
      <w:r w:rsidR="00E23054">
        <w:rPr>
          <w:rFonts w:asciiTheme="minorHAnsi" w:hAnsiTheme="minorHAnsi" w:cstheme="minorHAnsi"/>
          <w:color w:val="000000"/>
          <w:sz w:val="20"/>
          <w:szCs w:val="20"/>
        </w:rPr>
        <w:t xml:space="preserve"> funded by</w:t>
      </w:r>
      <w:r w:rsidRPr="000A62C8">
        <w:rPr>
          <w:rFonts w:asciiTheme="minorHAnsi" w:hAnsiTheme="minorHAnsi" w:cstheme="minorHAnsi"/>
          <w:color w:val="000000"/>
          <w:sz w:val="20"/>
          <w:szCs w:val="20"/>
        </w:rPr>
        <w:t xml:space="preserve"> international development </w:t>
      </w:r>
      <w:r w:rsidR="00E23054">
        <w:rPr>
          <w:rFonts w:asciiTheme="minorHAnsi" w:hAnsiTheme="minorHAnsi" w:cstheme="minorHAnsi"/>
          <w:color w:val="000000"/>
          <w:sz w:val="20"/>
          <w:szCs w:val="20"/>
        </w:rPr>
        <w:t>partners</w:t>
      </w:r>
    </w:p>
    <w:p w14:paraId="2150702C" w14:textId="77777777" w:rsidR="00A84DC8" w:rsidRPr="006E4E6C" w:rsidRDefault="00A84DC8" w:rsidP="002427E5">
      <w:pPr>
        <w:pStyle w:val="NormalWeb"/>
        <w:numPr>
          <w:ilvl w:val="0"/>
          <w:numId w:val="40"/>
        </w:numPr>
        <w:spacing w:before="0" w:beforeAutospacing="0"/>
        <w:jc w:val="both"/>
        <w:rPr>
          <w:rFonts w:asciiTheme="minorHAnsi" w:hAnsiTheme="minorHAnsi" w:cstheme="minorHAnsi"/>
          <w:color w:val="000000"/>
          <w:sz w:val="20"/>
          <w:szCs w:val="20"/>
        </w:rPr>
      </w:pPr>
      <w:r w:rsidRPr="000A62C8">
        <w:rPr>
          <w:rFonts w:asciiTheme="minorHAnsi" w:hAnsiTheme="minorHAnsi" w:cstheme="minorHAnsi"/>
          <w:color w:val="000000"/>
          <w:sz w:val="20"/>
          <w:szCs w:val="20"/>
        </w:rPr>
        <w:t>Strong knowledge of Ethiopia’s environmental and social policies and regulations, as well as national gender policies and frameworks.</w:t>
      </w:r>
    </w:p>
    <w:p w14:paraId="25EC117E" w14:textId="77777777" w:rsidR="00A84DC8" w:rsidRPr="006E4E6C" w:rsidRDefault="00A84DC8" w:rsidP="002427E5">
      <w:pPr>
        <w:pStyle w:val="NormalWeb"/>
        <w:numPr>
          <w:ilvl w:val="0"/>
          <w:numId w:val="40"/>
        </w:numPr>
        <w:spacing w:before="0" w:beforeAutospacing="0"/>
        <w:jc w:val="both"/>
        <w:rPr>
          <w:rFonts w:asciiTheme="minorHAnsi" w:hAnsiTheme="minorHAnsi" w:cstheme="minorHAnsi"/>
          <w:color w:val="000000"/>
          <w:sz w:val="20"/>
          <w:szCs w:val="20"/>
        </w:rPr>
      </w:pPr>
      <w:r w:rsidRPr="000A62C8">
        <w:rPr>
          <w:rFonts w:asciiTheme="minorHAnsi" w:hAnsiTheme="minorHAnsi" w:cstheme="minorHAnsi"/>
          <w:color w:val="000000"/>
          <w:sz w:val="20"/>
          <w:szCs w:val="20"/>
        </w:rPr>
        <w:t>Excellent analytical, coordination, and stakeholder engagement skills, including facilitation of participatory consultations.</w:t>
      </w:r>
    </w:p>
    <w:p w14:paraId="2BCE22B8" w14:textId="4E851FB8" w:rsidR="006D6740" w:rsidRDefault="00A84DC8" w:rsidP="002427E5">
      <w:pPr>
        <w:pStyle w:val="NormalWeb"/>
        <w:numPr>
          <w:ilvl w:val="0"/>
          <w:numId w:val="40"/>
        </w:numPr>
        <w:spacing w:before="0" w:beforeAutospacing="0"/>
        <w:jc w:val="both"/>
        <w:rPr>
          <w:rFonts w:asciiTheme="minorHAnsi" w:hAnsiTheme="minorHAnsi" w:cstheme="minorHAnsi"/>
          <w:color w:val="000000"/>
          <w:sz w:val="20"/>
          <w:szCs w:val="20"/>
        </w:rPr>
      </w:pPr>
      <w:r w:rsidRPr="000A62C8">
        <w:rPr>
          <w:rFonts w:asciiTheme="minorHAnsi" w:hAnsiTheme="minorHAnsi" w:cstheme="minorHAnsi"/>
          <w:color w:val="000000"/>
          <w:sz w:val="20"/>
          <w:szCs w:val="20"/>
        </w:rPr>
        <w:t xml:space="preserve">Strong written and verbal communication skills in </w:t>
      </w:r>
      <w:r w:rsidRPr="00DE668C">
        <w:rPr>
          <w:rFonts w:asciiTheme="minorHAnsi" w:hAnsiTheme="minorHAnsi" w:cstheme="minorHAnsi"/>
          <w:color w:val="000000"/>
          <w:sz w:val="20"/>
          <w:szCs w:val="20"/>
        </w:rPr>
        <w:t>English</w:t>
      </w:r>
      <w:r w:rsidR="00DE668C" w:rsidRPr="00DE668C">
        <w:rPr>
          <w:rFonts w:asciiTheme="minorHAnsi" w:hAnsiTheme="minorHAnsi" w:cstheme="minorHAnsi"/>
          <w:color w:val="000000"/>
          <w:sz w:val="20"/>
          <w:szCs w:val="20"/>
        </w:rPr>
        <w:t xml:space="preserve"> and</w:t>
      </w:r>
      <w:r w:rsidR="00DE668C" w:rsidRPr="00DE668C">
        <w:rPr>
          <w:rFonts w:asciiTheme="minorHAnsi" w:eastAsiaTheme="minorHAnsi" w:hAnsiTheme="minorHAnsi" w:cstheme="minorHAnsi"/>
          <w:color w:val="000000"/>
          <w:sz w:val="20"/>
          <w:szCs w:val="20"/>
          <w:lang w:eastAsia="en-US"/>
        </w:rPr>
        <w:t xml:space="preserve"> </w:t>
      </w:r>
      <w:r w:rsidR="00DE668C" w:rsidRPr="00DE668C">
        <w:rPr>
          <w:rFonts w:asciiTheme="minorHAnsi" w:hAnsiTheme="minorHAnsi" w:cstheme="minorHAnsi"/>
          <w:color w:val="000000"/>
          <w:sz w:val="20"/>
          <w:szCs w:val="20"/>
        </w:rPr>
        <w:t>Amharic (knowledge of other official Federal working languages is an asset)</w:t>
      </w:r>
      <w:r w:rsidRPr="00DE668C">
        <w:rPr>
          <w:rFonts w:asciiTheme="minorHAnsi" w:hAnsiTheme="minorHAnsi" w:cstheme="minorHAnsi"/>
          <w:color w:val="000000"/>
          <w:sz w:val="20"/>
          <w:szCs w:val="20"/>
        </w:rPr>
        <w:t>.</w:t>
      </w:r>
    </w:p>
    <w:p w14:paraId="18E5516C" w14:textId="77777777" w:rsidR="005C564E" w:rsidRPr="005139A5" w:rsidRDefault="005C564E" w:rsidP="005C564E">
      <w:pPr>
        <w:spacing w:before="100" w:beforeAutospacing="1" w:after="100" w:afterAutospacing="1"/>
        <w:outlineLvl w:val="2"/>
        <w:rPr>
          <w:rFonts w:eastAsia="Times New Roman" w:cstheme="minorHAnsi"/>
          <w:b/>
          <w:bCs/>
          <w:sz w:val="22"/>
          <w:szCs w:val="22"/>
          <w:lang w:eastAsia="en-GB"/>
        </w:rPr>
      </w:pPr>
      <w:r w:rsidRPr="005139A5">
        <w:rPr>
          <w:rFonts w:eastAsia="Times New Roman" w:cstheme="minorHAnsi"/>
          <w:b/>
          <w:bCs/>
          <w:sz w:val="22"/>
          <w:szCs w:val="22"/>
          <w:lang w:eastAsia="en-GB"/>
        </w:rPr>
        <w:t>How to Apply</w:t>
      </w:r>
    </w:p>
    <w:p w14:paraId="3071576E" w14:textId="429F7B23" w:rsidR="005C564E" w:rsidRPr="00300261" w:rsidRDefault="005C564E" w:rsidP="005C564E">
      <w:pPr>
        <w:rPr>
          <w:rFonts w:cstheme="minorHAnsi"/>
          <w:sz w:val="20"/>
          <w:szCs w:val="20"/>
        </w:rPr>
      </w:pPr>
      <w:r w:rsidRPr="00300261">
        <w:rPr>
          <w:rFonts w:eastAsia="Times New Roman" w:cstheme="minorHAnsi"/>
          <w:sz w:val="20"/>
          <w:szCs w:val="20"/>
          <w:lang w:eastAsia="en-GB"/>
        </w:rPr>
        <w:t xml:space="preserve">Please submit the following documents </w:t>
      </w:r>
      <w:r w:rsidRPr="00300261">
        <w:rPr>
          <w:rFonts w:cstheme="minorHAnsi"/>
          <w:sz w:val="20"/>
          <w:szCs w:val="20"/>
        </w:rPr>
        <w:t>in English</w:t>
      </w:r>
      <w:r>
        <w:rPr>
          <w:rFonts w:cstheme="minorHAnsi"/>
          <w:sz w:val="20"/>
          <w:szCs w:val="20"/>
        </w:rPr>
        <w:t xml:space="preserve"> via email</w:t>
      </w:r>
      <w:r w:rsidRPr="00300261">
        <w:rPr>
          <w:rFonts w:cstheme="minorHAnsi"/>
          <w:sz w:val="20"/>
          <w:szCs w:val="20"/>
        </w:rPr>
        <w:t xml:space="preserve"> to </w:t>
      </w:r>
      <w:hyperlink r:id="rId10" w:history="1">
        <w:r w:rsidRPr="00300261">
          <w:rPr>
            <w:rStyle w:val="Hyperlink"/>
            <w:rFonts w:cstheme="minorHAnsi"/>
            <w:sz w:val="20"/>
            <w:szCs w:val="20"/>
          </w:rPr>
          <w:t>penhasom@gmail.com</w:t>
        </w:r>
      </w:hyperlink>
      <w:r w:rsidRPr="00300261">
        <w:rPr>
          <w:rFonts w:cstheme="minorHAnsi"/>
          <w:sz w:val="20"/>
          <w:szCs w:val="20"/>
        </w:rPr>
        <w:t xml:space="preserve"> </w:t>
      </w:r>
      <w:r>
        <w:rPr>
          <w:rFonts w:cstheme="minorHAnsi"/>
          <w:sz w:val="20"/>
          <w:szCs w:val="20"/>
        </w:rPr>
        <w:t xml:space="preserve">and </w:t>
      </w:r>
      <w:hyperlink r:id="rId11" w:history="1">
        <w:r w:rsidRPr="00E46368">
          <w:rPr>
            <w:rStyle w:val="Hyperlink"/>
            <w:rFonts w:cstheme="minorHAnsi"/>
            <w:sz w:val="20"/>
            <w:szCs w:val="20"/>
          </w:rPr>
          <w:t>info@penhaethiopia.org</w:t>
        </w:r>
      </w:hyperlink>
      <w:r>
        <w:rPr>
          <w:rFonts w:cstheme="minorHAnsi"/>
          <w:sz w:val="20"/>
          <w:szCs w:val="20"/>
        </w:rPr>
        <w:t xml:space="preserve"> </w:t>
      </w:r>
      <w:r w:rsidRPr="006C0552">
        <w:rPr>
          <w:rFonts w:cstheme="minorHAnsi"/>
          <w:b/>
          <w:bCs/>
          <w:sz w:val="20"/>
          <w:szCs w:val="20"/>
        </w:rPr>
        <w:t xml:space="preserve">(Ref: </w:t>
      </w:r>
      <w:r w:rsidRPr="006C0552">
        <w:rPr>
          <w:b/>
        </w:rPr>
        <w:t>GLI-G</w:t>
      </w:r>
      <w:r w:rsidR="006C0552" w:rsidRPr="006C0552">
        <w:rPr>
          <w:b/>
        </w:rPr>
        <w:t>&amp;</w:t>
      </w:r>
      <w:r w:rsidRPr="006C0552">
        <w:rPr>
          <w:b/>
        </w:rPr>
        <w:t>S-03</w:t>
      </w:r>
      <w:r w:rsidRPr="006C0552">
        <w:rPr>
          <w:rFonts w:cstheme="minorHAnsi"/>
          <w:b/>
          <w:bCs/>
          <w:sz w:val="20"/>
          <w:szCs w:val="20"/>
        </w:rPr>
        <w:t>)</w:t>
      </w:r>
      <w:r w:rsidRPr="006C0552">
        <w:rPr>
          <w:rFonts w:cstheme="minorHAnsi"/>
          <w:sz w:val="20"/>
          <w:szCs w:val="20"/>
        </w:rPr>
        <w:t xml:space="preserve"> no later than July 20, 2026:</w:t>
      </w:r>
      <w:r w:rsidRPr="00300261">
        <w:rPr>
          <w:rFonts w:cstheme="minorHAnsi"/>
          <w:sz w:val="20"/>
          <w:szCs w:val="20"/>
        </w:rPr>
        <w:t xml:space="preserve"> </w:t>
      </w:r>
    </w:p>
    <w:p w14:paraId="0733F47A" w14:textId="77777777" w:rsidR="005C564E" w:rsidRPr="00300261" w:rsidRDefault="005C564E" w:rsidP="005C564E">
      <w:pPr>
        <w:rPr>
          <w:rFonts w:cstheme="minorHAnsi"/>
          <w:sz w:val="20"/>
          <w:szCs w:val="20"/>
        </w:rPr>
      </w:pPr>
    </w:p>
    <w:p w14:paraId="6F3693CE" w14:textId="77777777" w:rsidR="005C564E" w:rsidRPr="00300261" w:rsidRDefault="005C564E" w:rsidP="005C564E">
      <w:pPr>
        <w:numPr>
          <w:ilvl w:val="0"/>
          <w:numId w:val="48"/>
        </w:numPr>
        <w:spacing w:before="100" w:beforeAutospacing="1" w:after="100" w:afterAutospacing="1"/>
        <w:rPr>
          <w:rFonts w:eastAsia="Times New Roman" w:cstheme="minorHAnsi"/>
          <w:sz w:val="20"/>
          <w:szCs w:val="20"/>
          <w:lang w:eastAsia="en-GB"/>
        </w:rPr>
      </w:pPr>
      <w:r w:rsidRPr="00300261">
        <w:rPr>
          <w:rFonts w:eastAsia="Times New Roman" w:cstheme="minorHAnsi"/>
          <w:b/>
          <w:bCs/>
          <w:sz w:val="20"/>
          <w:szCs w:val="20"/>
          <w:lang w:eastAsia="en-GB"/>
        </w:rPr>
        <w:t>Updated CV:</w:t>
      </w:r>
      <w:r w:rsidRPr="00300261">
        <w:rPr>
          <w:rFonts w:eastAsia="Times New Roman" w:cstheme="minorHAnsi"/>
          <w:sz w:val="20"/>
          <w:szCs w:val="20"/>
          <w:lang w:eastAsia="en-GB"/>
        </w:rPr>
        <w:t xml:space="preserve"> Maximum of three (3) pages, including contact details for at least two professional referees.</w:t>
      </w:r>
    </w:p>
    <w:p w14:paraId="1BD13B7A" w14:textId="77777777" w:rsidR="005C564E" w:rsidRPr="00300261" w:rsidRDefault="005C564E" w:rsidP="005C564E">
      <w:pPr>
        <w:numPr>
          <w:ilvl w:val="0"/>
          <w:numId w:val="48"/>
        </w:numPr>
        <w:spacing w:before="100" w:beforeAutospacing="1" w:after="100" w:afterAutospacing="1"/>
        <w:rPr>
          <w:rFonts w:eastAsia="Times New Roman" w:cstheme="minorHAnsi"/>
          <w:sz w:val="20"/>
          <w:szCs w:val="20"/>
          <w:lang w:eastAsia="en-GB"/>
        </w:rPr>
      </w:pPr>
      <w:r w:rsidRPr="00300261">
        <w:rPr>
          <w:rFonts w:eastAsia="Times New Roman" w:cstheme="minorHAnsi"/>
          <w:b/>
          <w:bCs/>
          <w:sz w:val="20"/>
          <w:szCs w:val="20"/>
          <w:lang w:eastAsia="en-GB"/>
        </w:rPr>
        <w:t>Cover Letter:</w:t>
      </w:r>
      <w:r w:rsidRPr="00300261">
        <w:rPr>
          <w:rFonts w:eastAsia="Times New Roman" w:cstheme="minorHAnsi"/>
          <w:sz w:val="20"/>
          <w:szCs w:val="20"/>
          <w:lang w:eastAsia="en-GB"/>
        </w:rPr>
        <w:t xml:space="preserve"> One (1) page outlining your suitability for the specific role</w:t>
      </w:r>
      <w:r>
        <w:rPr>
          <w:rFonts w:eastAsia="Times New Roman" w:cstheme="minorHAnsi"/>
          <w:sz w:val="20"/>
          <w:szCs w:val="20"/>
          <w:lang w:eastAsia="en-GB"/>
        </w:rPr>
        <w:t>, and providing a daytime telephone number</w:t>
      </w:r>
      <w:r w:rsidRPr="00300261">
        <w:rPr>
          <w:rFonts w:eastAsia="Times New Roman" w:cstheme="minorHAnsi"/>
          <w:sz w:val="20"/>
          <w:szCs w:val="20"/>
          <w:lang w:eastAsia="en-GB"/>
        </w:rPr>
        <w:t>.</w:t>
      </w:r>
    </w:p>
    <w:p w14:paraId="44E371B1" w14:textId="77777777" w:rsidR="005C564E" w:rsidRPr="00F81D62" w:rsidRDefault="005C564E" w:rsidP="005C564E">
      <w:pPr>
        <w:numPr>
          <w:ilvl w:val="0"/>
          <w:numId w:val="48"/>
        </w:numPr>
        <w:spacing w:before="100" w:beforeAutospacing="1" w:after="100" w:afterAutospacing="1"/>
        <w:rPr>
          <w:rFonts w:eastAsia="Times New Roman" w:cstheme="minorHAnsi"/>
          <w:sz w:val="20"/>
          <w:szCs w:val="20"/>
          <w:lang w:eastAsia="en-GB"/>
        </w:rPr>
      </w:pPr>
      <w:r w:rsidRPr="00300261">
        <w:rPr>
          <w:rFonts w:eastAsia="Times New Roman" w:cstheme="minorHAnsi"/>
          <w:b/>
          <w:bCs/>
          <w:sz w:val="20"/>
          <w:szCs w:val="20"/>
          <w:lang w:eastAsia="en-GB"/>
        </w:rPr>
        <w:t>Experience Summary:</w:t>
      </w:r>
      <w:r w:rsidRPr="00300261">
        <w:rPr>
          <w:rFonts w:eastAsia="Times New Roman" w:cstheme="minorHAnsi"/>
          <w:sz w:val="20"/>
          <w:szCs w:val="20"/>
          <w:lang w:eastAsia="en-GB"/>
        </w:rPr>
        <w:t xml:space="preserve"> One (1) page summari</w:t>
      </w:r>
      <w:r>
        <w:rPr>
          <w:rFonts w:eastAsia="Times New Roman" w:cstheme="minorHAnsi"/>
          <w:sz w:val="20"/>
          <w:szCs w:val="20"/>
          <w:lang w:eastAsia="en-GB"/>
        </w:rPr>
        <w:t>s</w:t>
      </w:r>
      <w:r w:rsidRPr="00300261">
        <w:rPr>
          <w:rFonts w:eastAsia="Times New Roman" w:cstheme="minorHAnsi"/>
          <w:sz w:val="20"/>
          <w:szCs w:val="20"/>
          <w:lang w:eastAsia="en-GB"/>
        </w:rPr>
        <w:t xml:space="preserve">ing your educational background, </w:t>
      </w:r>
      <w:r>
        <w:rPr>
          <w:rFonts w:eastAsia="Times New Roman" w:cstheme="minorHAnsi"/>
          <w:sz w:val="20"/>
          <w:szCs w:val="20"/>
          <w:lang w:eastAsia="en-GB"/>
        </w:rPr>
        <w:t>experience</w:t>
      </w:r>
      <w:r w:rsidRPr="00300261">
        <w:rPr>
          <w:rFonts w:eastAsia="Times New Roman" w:cstheme="minorHAnsi"/>
          <w:sz w:val="20"/>
          <w:szCs w:val="20"/>
          <w:lang w:eastAsia="en-GB"/>
        </w:rPr>
        <w:t>, and key skills.</w:t>
      </w:r>
    </w:p>
    <w:p w14:paraId="648D59E2" w14:textId="77777777" w:rsidR="005C564E" w:rsidRDefault="005C564E" w:rsidP="005C564E">
      <w:pPr>
        <w:rPr>
          <w:rFonts w:cstheme="minorHAnsi"/>
          <w:sz w:val="20"/>
          <w:szCs w:val="20"/>
        </w:rPr>
      </w:pPr>
      <w:r w:rsidRPr="005A1D2E">
        <w:rPr>
          <w:rFonts w:cstheme="minorHAnsi"/>
          <w:sz w:val="20"/>
          <w:szCs w:val="20"/>
        </w:rPr>
        <w:t>If your application is successful, you will be required to submit a copy of your most recent academic degree certificate.</w:t>
      </w:r>
    </w:p>
    <w:p w14:paraId="1F9E843E" w14:textId="0D167B15" w:rsidR="005C564E" w:rsidRPr="00E376C9" w:rsidRDefault="005C564E" w:rsidP="00E376C9">
      <w:pPr>
        <w:spacing w:before="100" w:beforeAutospacing="1" w:after="100" w:afterAutospacing="1"/>
        <w:rPr>
          <w:rFonts w:eastAsia="Times New Roman" w:cstheme="minorHAnsi"/>
          <w:sz w:val="20"/>
          <w:szCs w:val="20"/>
          <w:lang w:eastAsia="en-GB"/>
        </w:rPr>
      </w:pPr>
      <w:r w:rsidRPr="00300261">
        <w:rPr>
          <w:rFonts w:eastAsia="Times New Roman" w:cstheme="minorHAnsi"/>
          <w:sz w:val="20"/>
          <w:szCs w:val="20"/>
          <w:lang w:eastAsia="en-GB"/>
        </w:rPr>
        <w:t xml:space="preserve">PENHA is an equal-opportunity employer. </w:t>
      </w:r>
      <w:r w:rsidRPr="00F81D62">
        <w:rPr>
          <w:rFonts w:eastAsia="Times New Roman" w:cstheme="minorHAnsi"/>
          <w:sz w:val="20"/>
          <w:szCs w:val="20"/>
          <w:lang w:eastAsia="en-GB"/>
        </w:rPr>
        <w:t>Women and individuals from diverse backgrounds are strongly encouraged to apply.</w:t>
      </w:r>
      <w:r w:rsidR="00E376C9">
        <w:rPr>
          <w:rFonts w:eastAsia="Times New Roman" w:cstheme="minorHAnsi"/>
          <w:sz w:val="20"/>
          <w:szCs w:val="20"/>
          <w:lang w:eastAsia="en-GB"/>
        </w:rPr>
        <w:t xml:space="preserve"> </w:t>
      </w:r>
      <w:r w:rsidRPr="005A1D2E">
        <w:rPr>
          <w:rFonts w:cstheme="minorHAnsi"/>
          <w:sz w:val="20"/>
          <w:szCs w:val="20"/>
        </w:rPr>
        <w:t>We thank all applicants for their interest in working with PENHA. Only short-listed candidates will be contacted.</w:t>
      </w:r>
    </w:p>
    <w:p w14:paraId="4F41A688" w14:textId="77777777" w:rsidR="00E376C9" w:rsidRDefault="00E376C9" w:rsidP="00E376C9">
      <w:pPr>
        <w:rPr>
          <w:rFonts w:eastAsia="Times New Roman" w:cstheme="minorHAnsi"/>
          <w:b/>
          <w:bCs/>
          <w:sz w:val="22"/>
          <w:szCs w:val="22"/>
          <w:lang w:eastAsia="en-GB"/>
        </w:rPr>
      </w:pPr>
    </w:p>
    <w:p w14:paraId="73B5E884" w14:textId="77777777" w:rsidR="00E376C9" w:rsidRDefault="00E376C9" w:rsidP="00E376C9">
      <w:pPr>
        <w:rPr>
          <w:rFonts w:eastAsia="Times New Roman" w:cstheme="minorHAnsi"/>
          <w:b/>
          <w:bCs/>
          <w:sz w:val="22"/>
          <w:szCs w:val="22"/>
          <w:lang w:eastAsia="en-GB"/>
        </w:rPr>
      </w:pPr>
    </w:p>
    <w:p w14:paraId="12F75293" w14:textId="77777777" w:rsidR="00E376C9" w:rsidRDefault="00E376C9" w:rsidP="00E376C9">
      <w:pPr>
        <w:rPr>
          <w:rFonts w:eastAsia="Times New Roman" w:cstheme="minorHAnsi"/>
          <w:b/>
          <w:bCs/>
          <w:sz w:val="22"/>
          <w:szCs w:val="22"/>
          <w:lang w:eastAsia="en-GB"/>
        </w:rPr>
      </w:pPr>
    </w:p>
    <w:p w14:paraId="057E041C" w14:textId="24A6181A" w:rsidR="00462B41" w:rsidRPr="005139A5" w:rsidRDefault="00462B41" w:rsidP="00E376C9">
      <w:pPr>
        <w:rPr>
          <w:rFonts w:eastAsia="Times New Roman" w:cstheme="minorHAnsi"/>
          <w:b/>
          <w:bCs/>
          <w:sz w:val="22"/>
          <w:szCs w:val="22"/>
          <w:lang w:eastAsia="en-GB"/>
        </w:rPr>
      </w:pPr>
      <w:r w:rsidRPr="005139A5">
        <w:rPr>
          <w:rFonts w:eastAsia="Times New Roman" w:cstheme="minorHAnsi"/>
          <w:b/>
          <w:bCs/>
          <w:sz w:val="22"/>
          <w:szCs w:val="22"/>
          <w:lang w:eastAsia="en-GB"/>
        </w:rPr>
        <w:t>4. Financial Officer</w:t>
      </w:r>
    </w:p>
    <w:p w14:paraId="22FCA3B6" w14:textId="6067EC6E" w:rsidR="00E40F96" w:rsidRPr="001B0862" w:rsidRDefault="00E40F96" w:rsidP="00E40F96">
      <w:pPr>
        <w:spacing w:before="100" w:beforeAutospacing="1" w:after="100" w:afterAutospacing="1"/>
        <w:rPr>
          <w:rFonts w:cstheme="minorHAnsi"/>
          <w:color w:val="000000"/>
          <w:sz w:val="20"/>
          <w:szCs w:val="20"/>
        </w:rPr>
      </w:pPr>
      <w:r w:rsidRPr="001B0862">
        <w:rPr>
          <w:rFonts w:cstheme="minorHAnsi"/>
          <w:b/>
          <w:bCs/>
          <w:color w:val="000000"/>
          <w:sz w:val="20"/>
          <w:szCs w:val="20"/>
        </w:rPr>
        <w:t>Position:</w:t>
      </w:r>
      <w:r w:rsidRPr="001B0862">
        <w:rPr>
          <w:rFonts w:cstheme="minorHAnsi"/>
          <w:color w:val="000000"/>
          <w:sz w:val="20"/>
          <w:szCs w:val="20"/>
        </w:rPr>
        <w:t> Financial Officer (Full-Time)</w:t>
      </w:r>
      <w:r w:rsidRPr="001B0862">
        <w:rPr>
          <w:rFonts w:cstheme="minorHAnsi"/>
          <w:color w:val="000000"/>
          <w:sz w:val="20"/>
          <w:szCs w:val="20"/>
        </w:rPr>
        <w:br/>
      </w:r>
      <w:r w:rsidRPr="001B0862">
        <w:rPr>
          <w:rFonts w:cstheme="minorHAnsi"/>
          <w:b/>
          <w:bCs/>
          <w:color w:val="000000"/>
          <w:sz w:val="20"/>
          <w:szCs w:val="20"/>
        </w:rPr>
        <w:t>Location:</w:t>
      </w:r>
      <w:r w:rsidRPr="001B0862">
        <w:rPr>
          <w:rFonts w:cstheme="minorHAnsi"/>
          <w:color w:val="000000"/>
          <w:sz w:val="20"/>
          <w:szCs w:val="20"/>
        </w:rPr>
        <w:t> </w:t>
      </w:r>
      <w:r>
        <w:rPr>
          <w:rFonts w:cstheme="minorHAnsi"/>
          <w:color w:val="000000"/>
          <w:sz w:val="20"/>
          <w:szCs w:val="20"/>
        </w:rPr>
        <w:t>Ethiopia</w:t>
      </w:r>
      <w:r w:rsidRPr="001B0862">
        <w:rPr>
          <w:rFonts w:cstheme="minorHAnsi"/>
          <w:color w:val="000000"/>
          <w:sz w:val="20"/>
          <w:szCs w:val="20"/>
        </w:rPr>
        <w:br/>
      </w:r>
      <w:r w:rsidRPr="001B0862">
        <w:rPr>
          <w:rFonts w:cstheme="minorHAnsi"/>
          <w:b/>
          <w:bCs/>
          <w:color w:val="000000"/>
          <w:sz w:val="20"/>
          <w:szCs w:val="20"/>
        </w:rPr>
        <w:t>Duration:</w:t>
      </w:r>
      <w:r w:rsidRPr="001B0862">
        <w:rPr>
          <w:rFonts w:cstheme="minorHAnsi"/>
          <w:color w:val="000000"/>
          <w:sz w:val="20"/>
          <w:szCs w:val="20"/>
        </w:rPr>
        <w:t> </w:t>
      </w:r>
      <w:r>
        <w:rPr>
          <w:rFonts w:cstheme="minorHAnsi"/>
          <w:color w:val="000000"/>
          <w:sz w:val="20"/>
          <w:szCs w:val="20"/>
        </w:rPr>
        <w:t>60</w:t>
      </w:r>
      <w:r w:rsidRPr="001B0862">
        <w:rPr>
          <w:rFonts w:cstheme="minorHAnsi"/>
          <w:color w:val="000000"/>
          <w:sz w:val="20"/>
          <w:szCs w:val="20"/>
        </w:rPr>
        <w:t xml:space="preserve"> months</w:t>
      </w:r>
      <w:r w:rsidR="00AC64AF">
        <w:rPr>
          <w:rFonts w:cstheme="minorHAnsi"/>
          <w:color w:val="000000"/>
          <w:sz w:val="20"/>
          <w:szCs w:val="20"/>
        </w:rPr>
        <w:t xml:space="preserve"> (</w:t>
      </w:r>
      <w:r w:rsidR="00AC64AF" w:rsidRPr="00911C58">
        <w:rPr>
          <w:rFonts w:cstheme="minorHAnsi"/>
          <w:i/>
          <w:iCs/>
          <w:color w:val="000000"/>
          <w:sz w:val="20"/>
          <w:szCs w:val="20"/>
        </w:rPr>
        <w:t>2-year contract, renewable for another 2-3 years based on performance</w:t>
      </w:r>
      <w:r w:rsidR="00AC64AF">
        <w:rPr>
          <w:rFonts w:cstheme="minorHAnsi"/>
          <w:color w:val="000000"/>
          <w:sz w:val="20"/>
          <w:szCs w:val="20"/>
        </w:rPr>
        <w:t>)</w:t>
      </w:r>
      <w:r w:rsidR="00AC64AF" w:rsidRPr="001B0862">
        <w:rPr>
          <w:rFonts w:cstheme="minorHAnsi"/>
          <w:color w:val="000000"/>
          <w:sz w:val="20"/>
          <w:szCs w:val="20"/>
        </w:rPr>
        <w:br/>
      </w:r>
      <w:r w:rsidRPr="001B0862">
        <w:rPr>
          <w:rFonts w:cstheme="minorHAnsi"/>
          <w:color w:val="000000"/>
          <w:sz w:val="20"/>
          <w:szCs w:val="20"/>
        </w:rPr>
        <w:br/>
      </w:r>
      <w:r w:rsidRPr="001B0862">
        <w:rPr>
          <w:rFonts w:cstheme="minorHAnsi"/>
          <w:b/>
          <w:bCs/>
          <w:color w:val="000000"/>
          <w:sz w:val="20"/>
          <w:szCs w:val="20"/>
        </w:rPr>
        <w:t>Report</w:t>
      </w:r>
      <w:r>
        <w:rPr>
          <w:rFonts w:cstheme="minorHAnsi"/>
          <w:b/>
          <w:bCs/>
          <w:color w:val="000000"/>
          <w:sz w:val="20"/>
          <w:szCs w:val="20"/>
        </w:rPr>
        <w:t>ing</w:t>
      </w:r>
      <w:r w:rsidRPr="001B0862">
        <w:rPr>
          <w:rFonts w:cstheme="minorHAnsi"/>
          <w:b/>
          <w:bCs/>
          <w:color w:val="000000"/>
          <w:sz w:val="20"/>
          <w:szCs w:val="20"/>
        </w:rPr>
        <w:t xml:space="preserve"> to:</w:t>
      </w:r>
      <w:r w:rsidRPr="001B0862">
        <w:rPr>
          <w:rFonts w:cstheme="minorHAnsi"/>
          <w:color w:val="000000"/>
          <w:sz w:val="20"/>
          <w:szCs w:val="20"/>
        </w:rPr>
        <w:t xml:space="preserve"> Project </w:t>
      </w:r>
      <w:r>
        <w:rPr>
          <w:rFonts w:cstheme="minorHAnsi"/>
          <w:color w:val="000000"/>
          <w:sz w:val="20"/>
          <w:szCs w:val="20"/>
        </w:rPr>
        <w:t xml:space="preserve">Coordinator &amp; </w:t>
      </w:r>
      <w:r w:rsidR="00AC0968">
        <w:rPr>
          <w:rFonts w:cstheme="minorHAnsi"/>
          <w:color w:val="000000"/>
          <w:sz w:val="20"/>
          <w:szCs w:val="20"/>
        </w:rPr>
        <w:t xml:space="preserve">PENHA’s </w:t>
      </w:r>
      <w:r>
        <w:rPr>
          <w:rFonts w:cstheme="minorHAnsi"/>
          <w:color w:val="000000"/>
          <w:sz w:val="20"/>
          <w:szCs w:val="20"/>
        </w:rPr>
        <w:t>Regional Programmes Coordinator</w:t>
      </w:r>
    </w:p>
    <w:p w14:paraId="2CD3F755" w14:textId="5F8A7BE5" w:rsidR="00615616" w:rsidRDefault="00615616" w:rsidP="00615616">
      <w:pPr>
        <w:pStyle w:val="p2"/>
        <w:rPr>
          <w:rFonts w:asciiTheme="minorHAnsi" w:hAnsiTheme="minorHAnsi" w:cstheme="minorHAnsi"/>
          <w:sz w:val="20"/>
          <w:szCs w:val="20"/>
        </w:rPr>
      </w:pPr>
      <w:r w:rsidRPr="00615616">
        <w:rPr>
          <w:rFonts w:cstheme="minorHAnsi"/>
          <w:b/>
          <w:bCs/>
          <w:sz w:val="20"/>
          <w:szCs w:val="20"/>
        </w:rPr>
        <w:t xml:space="preserve">The </w:t>
      </w:r>
      <w:r w:rsidR="00462B41" w:rsidRPr="00615616">
        <w:rPr>
          <w:rFonts w:asciiTheme="minorHAnsi" w:hAnsiTheme="minorHAnsi" w:cstheme="minorHAnsi"/>
          <w:b/>
          <w:bCs/>
          <w:sz w:val="20"/>
          <w:szCs w:val="20"/>
        </w:rPr>
        <w:t>Role:</w:t>
      </w:r>
      <w:r w:rsidR="00462B41" w:rsidRPr="00615616">
        <w:rPr>
          <w:rFonts w:asciiTheme="minorHAnsi" w:hAnsiTheme="minorHAnsi" w:cstheme="minorHAnsi"/>
          <w:sz w:val="20"/>
          <w:szCs w:val="20"/>
        </w:rPr>
        <w:t xml:space="preserve"> Manage project finances in compliance with GEF regulations, maintain accurate records, and oversee financial risk controls.</w:t>
      </w:r>
      <w:r>
        <w:rPr>
          <w:rFonts w:cstheme="minorHAnsi"/>
          <w:sz w:val="20"/>
          <w:szCs w:val="20"/>
        </w:rPr>
        <w:t xml:space="preserve"> </w:t>
      </w:r>
      <w:r>
        <w:rPr>
          <w:rFonts w:asciiTheme="minorHAnsi" w:hAnsiTheme="minorHAnsi" w:cstheme="minorHAnsi"/>
          <w:sz w:val="20"/>
          <w:szCs w:val="20"/>
        </w:rPr>
        <w:t>The Financial Officer will be responsible for all aspects of financial management and reporting, in line with GEF requirements and national regulations. The position also requires a level of engagement with different stakeholders, as well as liaison with donors and government agencies.</w:t>
      </w:r>
    </w:p>
    <w:p w14:paraId="034F9D3C" w14:textId="77777777" w:rsidR="00615616" w:rsidRDefault="00615616" w:rsidP="00615616">
      <w:pPr>
        <w:pStyle w:val="p2"/>
        <w:rPr>
          <w:rFonts w:asciiTheme="minorHAnsi" w:hAnsiTheme="minorHAnsi" w:cstheme="minorHAnsi"/>
          <w:sz w:val="20"/>
          <w:szCs w:val="20"/>
        </w:rPr>
      </w:pPr>
    </w:p>
    <w:p w14:paraId="26C908D2" w14:textId="77777777" w:rsidR="00802BB0" w:rsidRPr="005A1D2E" w:rsidRDefault="00802BB0" w:rsidP="00802BB0">
      <w:pPr>
        <w:pStyle w:val="p2"/>
        <w:rPr>
          <w:rFonts w:asciiTheme="minorHAnsi" w:hAnsiTheme="minorHAnsi" w:cstheme="minorHAnsi"/>
          <w:b/>
          <w:bCs/>
          <w:sz w:val="20"/>
          <w:szCs w:val="20"/>
        </w:rPr>
      </w:pPr>
      <w:r w:rsidRPr="005A1D2E">
        <w:rPr>
          <w:rFonts w:asciiTheme="minorHAnsi" w:hAnsiTheme="minorHAnsi" w:cstheme="minorHAnsi"/>
          <w:b/>
          <w:bCs/>
          <w:sz w:val="20"/>
          <w:szCs w:val="20"/>
        </w:rPr>
        <w:t>Responsibilities</w:t>
      </w:r>
      <w:r>
        <w:rPr>
          <w:rFonts w:asciiTheme="minorHAnsi" w:hAnsiTheme="minorHAnsi" w:cstheme="minorHAnsi"/>
          <w:b/>
          <w:bCs/>
          <w:sz w:val="20"/>
          <w:szCs w:val="20"/>
        </w:rPr>
        <w:t>:</w:t>
      </w:r>
    </w:p>
    <w:p w14:paraId="09642155" w14:textId="77777777" w:rsidR="00802BB0" w:rsidRDefault="00802BB0" w:rsidP="00802BB0">
      <w:pPr>
        <w:jc w:val="both"/>
        <w:rPr>
          <w:rFonts w:cstheme="minorHAnsi"/>
          <w:b/>
          <w:bCs/>
          <w:sz w:val="20"/>
          <w:szCs w:val="20"/>
        </w:rPr>
      </w:pPr>
    </w:p>
    <w:p w14:paraId="3D84FE46" w14:textId="77777777" w:rsidR="00440D42" w:rsidRDefault="00440D42" w:rsidP="00440D42">
      <w:pPr>
        <w:jc w:val="both"/>
        <w:rPr>
          <w:rFonts w:cstheme="minorHAnsi"/>
          <w:b/>
          <w:bCs/>
          <w:sz w:val="20"/>
          <w:szCs w:val="20"/>
        </w:rPr>
      </w:pPr>
      <w:r w:rsidRPr="001B0862">
        <w:rPr>
          <w:rFonts w:cstheme="minorHAnsi"/>
          <w:b/>
          <w:bCs/>
          <w:sz w:val="20"/>
          <w:szCs w:val="20"/>
        </w:rPr>
        <w:t>Financial Management and Compliance:</w:t>
      </w:r>
    </w:p>
    <w:p w14:paraId="321B8E5C" w14:textId="77777777" w:rsidR="00440D42" w:rsidRPr="001B0862" w:rsidRDefault="00440D42" w:rsidP="00440D42">
      <w:pPr>
        <w:jc w:val="both"/>
        <w:rPr>
          <w:rFonts w:cstheme="minorHAnsi"/>
          <w:b/>
          <w:bCs/>
          <w:sz w:val="20"/>
          <w:szCs w:val="20"/>
        </w:rPr>
      </w:pPr>
    </w:p>
    <w:p w14:paraId="66312B79" w14:textId="77777777" w:rsidR="00440D42" w:rsidRPr="001B0862" w:rsidRDefault="00440D42" w:rsidP="00440D42">
      <w:pPr>
        <w:numPr>
          <w:ilvl w:val="0"/>
          <w:numId w:val="41"/>
        </w:numPr>
        <w:jc w:val="both"/>
        <w:rPr>
          <w:rFonts w:cstheme="minorHAnsi"/>
          <w:color w:val="000000"/>
          <w:sz w:val="20"/>
          <w:szCs w:val="20"/>
        </w:rPr>
      </w:pPr>
      <w:r w:rsidRPr="001B0862">
        <w:rPr>
          <w:rFonts w:cstheme="minorHAnsi"/>
          <w:color w:val="000000"/>
          <w:sz w:val="20"/>
          <w:szCs w:val="20"/>
        </w:rPr>
        <w:t>Oversee financial planning, budgeting, and execution of project funds in compliance with GEF</w:t>
      </w:r>
      <w:r>
        <w:rPr>
          <w:rFonts w:cstheme="minorHAnsi"/>
          <w:color w:val="000000"/>
          <w:sz w:val="20"/>
          <w:szCs w:val="20"/>
        </w:rPr>
        <w:t>, UNEP</w:t>
      </w:r>
      <w:r w:rsidRPr="001B0862">
        <w:rPr>
          <w:rFonts w:cstheme="minorHAnsi"/>
          <w:color w:val="000000"/>
          <w:sz w:val="20"/>
          <w:szCs w:val="20"/>
        </w:rPr>
        <w:t xml:space="preserve"> and national financial regulations.</w:t>
      </w:r>
    </w:p>
    <w:p w14:paraId="075DA8D0" w14:textId="77777777" w:rsidR="00440D42" w:rsidRPr="001B0862" w:rsidRDefault="00440D42" w:rsidP="00440D42">
      <w:pPr>
        <w:numPr>
          <w:ilvl w:val="0"/>
          <w:numId w:val="41"/>
        </w:numPr>
        <w:jc w:val="both"/>
        <w:rPr>
          <w:rFonts w:cstheme="minorHAnsi"/>
          <w:color w:val="000000"/>
          <w:sz w:val="20"/>
          <w:szCs w:val="20"/>
        </w:rPr>
      </w:pPr>
      <w:r w:rsidRPr="001B0862">
        <w:rPr>
          <w:rFonts w:cstheme="minorHAnsi"/>
          <w:color w:val="000000"/>
          <w:sz w:val="20"/>
          <w:szCs w:val="20"/>
        </w:rPr>
        <w:t>Ensure transparent and accountable financial processes, including disbursement, procurement, and contract management.</w:t>
      </w:r>
    </w:p>
    <w:p w14:paraId="2F21DD99" w14:textId="77777777" w:rsidR="00440D42" w:rsidRDefault="00440D42" w:rsidP="00440D42">
      <w:pPr>
        <w:numPr>
          <w:ilvl w:val="0"/>
          <w:numId w:val="41"/>
        </w:numPr>
        <w:jc w:val="both"/>
        <w:rPr>
          <w:rFonts w:cstheme="minorHAnsi"/>
          <w:color w:val="000000"/>
          <w:sz w:val="20"/>
          <w:szCs w:val="20"/>
        </w:rPr>
      </w:pPr>
      <w:r w:rsidRPr="001B0862">
        <w:rPr>
          <w:rFonts w:cstheme="minorHAnsi"/>
          <w:color w:val="000000"/>
          <w:sz w:val="20"/>
          <w:szCs w:val="20"/>
        </w:rPr>
        <w:t>Monitor project expenditures and ensure alignment with approved budgets.</w:t>
      </w:r>
    </w:p>
    <w:p w14:paraId="413F0C9A" w14:textId="77777777" w:rsidR="00440D42" w:rsidRDefault="00440D42" w:rsidP="00440D42">
      <w:pPr>
        <w:numPr>
          <w:ilvl w:val="0"/>
          <w:numId w:val="41"/>
        </w:numPr>
        <w:jc w:val="both"/>
        <w:rPr>
          <w:rFonts w:cstheme="minorHAnsi"/>
          <w:color w:val="000000"/>
          <w:sz w:val="20"/>
          <w:szCs w:val="20"/>
        </w:rPr>
      </w:pPr>
      <w:r w:rsidRPr="00F36EE9">
        <w:rPr>
          <w:rFonts w:cstheme="minorHAnsi"/>
          <w:color w:val="000000"/>
          <w:sz w:val="20"/>
          <w:szCs w:val="20"/>
        </w:rPr>
        <w:t xml:space="preserve">Prepare revisions of the budget with the </w:t>
      </w:r>
      <w:r>
        <w:rPr>
          <w:rFonts w:cstheme="minorHAnsi"/>
          <w:color w:val="000000"/>
          <w:sz w:val="20"/>
          <w:szCs w:val="20"/>
        </w:rPr>
        <w:t>Project Coordinator</w:t>
      </w:r>
      <w:r w:rsidRPr="00F36EE9">
        <w:rPr>
          <w:rFonts w:cstheme="minorHAnsi"/>
          <w:color w:val="000000"/>
          <w:sz w:val="20"/>
          <w:szCs w:val="20"/>
        </w:rPr>
        <w:t xml:space="preserve"> and assist in the preparation of the A</w:t>
      </w:r>
      <w:r>
        <w:rPr>
          <w:rFonts w:cstheme="minorHAnsi"/>
          <w:color w:val="000000"/>
          <w:sz w:val="20"/>
          <w:szCs w:val="20"/>
        </w:rPr>
        <w:t>nnual Work Plans.</w:t>
      </w:r>
    </w:p>
    <w:p w14:paraId="2AD33781" w14:textId="77777777" w:rsidR="00440D42" w:rsidRPr="00A278C4" w:rsidRDefault="00440D42" w:rsidP="00440D42">
      <w:pPr>
        <w:pStyle w:val="ListParagraph"/>
        <w:numPr>
          <w:ilvl w:val="0"/>
          <w:numId w:val="41"/>
        </w:numPr>
        <w:spacing w:line="276" w:lineRule="auto"/>
        <w:rPr>
          <w:rFonts w:cstheme="minorHAnsi"/>
          <w:color w:val="000000"/>
          <w:sz w:val="20"/>
          <w:szCs w:val="20"/>
        </w:rPr>
      </w:pPr>
      <w:r w:rsidRPr="00B9174A">
        <w:rPr>
          <w:rFonts w:cstheme="minorHAnsi"/>
          <w:color w:val="000000"/>
          <w:sz w:val="20"/>
          <w:szCs w:val="20"/>
        </w:rPr>
        <w:t>Undertake project financial closure formalities including submission of terminal reports, transfer and disposal of equipment, processing of semi-final revisions, and support professional staff in preparing the terminal assessment reports.</w:t>
      </w:r>
    </w:p>
    <w:p w14:paraId="04051540" w14:textId="77777777" w:rsidR="00440D42" w:rsidRDefault="00440D42" w:rsidP="00440D42">
      <w:pPr>
        <w:jc w:val="both"/>
        <w:rPr>
          <w:rFonts w:cstheme="minorHAnsi"/>
          <w:b/>
          <w:bCs/>
          <w:sz w:val="20"/>
          <w:szCs w:val="20"/>
        </w:rPr>
      </w:pPr>
    </w:p>
    <w:p w14:paraId="520CF35E" w14:textId="77777777" w:rsidR="00440D42" w:rsidRPr="001B0862" w:rsidRDefault="00440D42" w:rsidP="00440D42">
      <w:pPr>
        <w:jc w:val="both"/>
        <w:rPr>
          <w:rFonts w:cstheme="minorHAnsi"/>
          <w:b/>
          <w:bCs/>
          <w:sz w:val="20"/>
          <w:szCs w:val="20"/>
        </w:rPr>
      </w:pPr>
      <w:r w:rsidRPr="001B0862">
        <w:rPr>
          <w:rFonts w:cstheme="minorHAnsi"/>
          <w:b/>
          <w:bCs/>
          <w:sz w:val="20"/>
          <w:szCs w:val="20"/>
        </w:rPr>
        <w:t>Accounting and Reporting:</w:t>
      </w:r>
    </w:p>
    <w:p w14:paraId="55E1430D" w14:textId="77777777" w:rsidR="00440D42" w:rsidRPr="001B0862" w:rsidRDefault="00440D42" w:rsidP="00440D42">
      <w:pPr>
        <w:numPr>
          <w:ilvl w:val="0"/>
          <w:numId w:val="42"/>
        </w:numPr>
        <w:jc w:val="both"/>
        <w:rPr>
          <w:rFonts w:cstheme="minorHAnsi"/>
          <w:color w:val="000000"/>
          <w:sz w:val="20"/>
          <w:szCs w:val="20"/>
        </w:rPr>
      </w:pPr>
      <w:r w:rsidRPr="001B0862">
        <w:rPr>
          <w:rFonts w:cstheme="minorHAnsi"/>
          <w:color w:val="000000"/>
          <w:sz w:val="20"/>
          <w:szCs w:val="20"/>
        </w:rPr>
        <w:t>Maintain accurate financial records and ensure timely reconciliation of accounts.</w:t>
      </w:r>
    </w:p>
    <w:p w14:paraId="3DD624C3" w14:textId="77777777" w:rsidR="00440D42" w:rsidRPr="001B0862" w:rsidRDefault="00440D42" w:rsidP="00440D42">
      <w:pPr>
        <w:numPr>
          <w:ilvl w:val="0"/>
          <w:numId w:val="42"/>
        </w:numPr>
        <w:jc w:val="both"/>
        <w:rPr>
          <w:rFonts w:cstheme="minorHAnsi"/>
          <w:color w:val="000000"/>
          <w:sz w:val="20"/>
          <w:szCs w:val="20"/>
        </w:rPr>
      </w:pPr>
      <w:r w:rsidRPr="001B0862">
        <w:rPr>
          <w:rFonts w:cstheme="minorHAnsi"/>
          <w:color w:val="000000"/>
          <w:sz w:val="20"/>
          <w:szCs w:val="20"/>
        </w:rPr>
        <w:t xml:space="preserve">Prepare and submit financial reports, including quarterly, mid-term, and final financial statements, to the Project </w:t>
      </w:r>
      <w:r>
        <w:rPr>
          <w:rFonts w:cstheme="minorHAnsi"/>
          <w:color w:val="000000"/>
          <w:sz w:val="20"/>
          <w:szCs w:val="20"/>
        </w:rPr>
        <w:t>Coordinator</w:t>
      </w:r>
      <w:r w:rsidRPr="001B0862">
        <w:rPr>
          <w:rFonts w:cstheme="minorHAnsi"/>
          <w:color w:val="000000"/>
          <w:sz w:val="20"/>
          <w:szCs w:val="20"/>
        </w:rPr>
        <w:t xml:space="preserve"> and relevant stakeholders.</w:t>
      </w:r>
    </w:p>
    <w:p w14:paraId="5B4D1AEA" w14:textId="77777777" w:rsidR="00440D42" w:rsidRPr="001B0862" w:rsidRDefault="00440D42" w:rsidP="00440D42">
      <w:pPr>
        <w:numPr>
          <w:ilvl w:val="0"/>
          <w:numId w:val="42"/>
        </w:numPr>
        <w:jc w:val="both"/>
        <w:rPr>
          <w:rFonts w:cstheme="minorHAnsi"/>
          <w:color w:val="000000"/>
          <w:sz w:val="20"/>
          <w:szCs w:val="20"/>
        </w:rPr>
      </w:pPr>
      <w:r w:rsidRPr="001B0862">
        <w:rPr>
          <w:rFonts w:cstheme="minorHAnsi"/>
          <w:color w:val="000000"/>
          <w:sz w:val="20"/>
          <w:szCs w:val="20"/>
        </w:rPr>
        <w:t>Ensure compliance with financial audit requirements and facilitate external audits.</w:t>
      </w:r>
    </w:p>
    <w:p w14:paraId="380E6730" w14:textId="77777777" w:rsidR="00440D42" w:rsidRDefault="00440D42" w:rsidP="00440D42">
      <w:pPr>
        <w:jc w:val="both"/>
        <w:rPr>
          <w:rFonts w:cstheme="minorHAnsi"/>
          <w:b/>
          <w:bCs/>
          <w:sz w:val="20"/>
          <w:szCs w:val="20"/>
        </w:rPr>
      </w:pPr>
    </w:p>
    <w:p w14:paraId="1B9970A9" w14:textId="77777777" w:rsidR="00440D42" w:rsidRPr="001B0862" w:rsidRDefault="00440D42" w:rsidP="00440D42">
      <w:pPr>
        <w:jc w:val="both"/>
        <w:rPr>
          <w:rFonts w:cstheme="minorHAnsi"/>
          <w:b/>
          <w:bCs/>
          <w:sz w:val="20"/>
          <w:szCs w:val="20"/>
        </w:rPr>
      </w:pPr>
      <w:r w:rsidRPr="001B0862">
        <w:rPr>
          <w:rFonts w:cstheme="minorHAnsi"/>
          <w:b/>
          <w:bCs/>
          <w:sz w:val="20"/>
          <w:szCs w:val="20"/>
        </w:rPr>
        <w:t>Risk Management and Internal Controls:</w:t>
      </w:r>
    </w:p>
    <w:p w14:paraId="6883BD29" w14:textId="77777777" w:rsidR="00440D42" w:rsidRPr="001B0862" w:rsidRDefault="00440D42" w:rsidP="00440D42">
      <w:pPr>
        <w:numPr>
          <w:ilvl w:val="0"/>
          <w:numId w:val="43"/>
        </w:numPr>
        <w:jc w:val="both"/>
        <w:rPr>
          <w:rFonts w:cstheme="minorHAnsi"/>
          <w:color w:val="000000"/>
          <w:sz w:val="20"/>
          <w:szCs w:val="20"/>
        </w:rPr>
      </w:pPr>
      <w:r w:rsidRPr="001B0862">
        <w:rPr>
          <w:rFonts w:cstheme="minorHAnsi"/>
          <w:color w:val="000000"/>
          <w:sz w:val="20"/>
          <w:szCs w:val="20"/>
        </w:rPr>
        <w:t>Identify financial risks and implement mitigation measures to ensure project sustainability.</w:t>
      </w:r>
    </w:p>
    <w:p w14:paraId="20FCCFD3" w14:textId="77777777" w:rsidR="00440D42" w:rsidRPr="001B0862" w:rsidRDefault="00440D42" w:rsidP="00440D42">
      <w:pPr>
        <w:numPr>
          <w:ilvl w:val="0"/>
          <w:numId w:val="43"/>
        </w:numPr>
        <w:jc w:val="both"/>
        <w:rPr>
          <w:rFonts w:cstheme="minorHAnsi"/>
          <w:color w:val="000000"/>
          <w:sz w:val="20"/>
          <w:szCs w:val="20"/>
        </w:rPr>
      </w:pPr>
      <w:r w:rsidRPr="001B0862">
        <w:rPr>
          <w:rFonts w:cstheme="minorHAnsi"/>
          <w:color w:val="000000"/>
          <w:sz w:val="20"/>
          <w:szCs w:val="20"/>
        </w:rPr>
        <w:t>Establish and maintain strong internal financial controls to prevent fraud and mismanagement.</w:t>
      </w:r>
    </w:p>
    <w:p w14:paraId="1DBD83C8" w14:textId="77777777" w:rsidR="00440D42" w:rsidRPr="001B0862" w:rsidRDefault="00440D42" w:rsidP="00440D42">
      <w:pPr>
        <w:numPr>
          <w:ilvl w:val="0"/>
          <w:numId w:val="43"/>
        </w:numPr>
        <w:jc w:val="both"/>
        <w:rPr>
          <w:rFonts w:cstheme="minorHAnsi"/>
          <w:color w:val="000000"/>
          <w:sz w:val="20"/>
          <w:szCs w:val="20"/>
        </w:rPr>
      </w:pPr>
      <w:r w:rsidRPr="001B0862">
        <w:rPr>
          <w:rFonts w:cstheme="minorHAnsi"/>
          <w:color w:val="000000"/>
          <w:sz w:val="20"/>
          <w:szCs w:val="20"/>
        </w:rPr>
        <w:t>Ensure compliance with tax and other financial regulatory requirements.</w:t>
      </w:r>
    </w:p>
    <w:p w14:paraId="0A7556FE" w14:textId="77777777" w:rsidR="00440D42" w:rsidRDefault="00440D42" w:rsidP="00440D42">
      <w:pPr>
        <w:jc w:val="both"/>
        <w:rPr>
          <w:rFonts w:cstheme="minorHAnsi"/>
          <w:b/>
          <w:bCs/>
          <w:sz w:val="20"/>
          <w:szCs w:val="20"/>
        </w:rPr>
      </w:pPr>
    </w:p>
    <w:p w14:paraId="5296FEC0" w14:textId="77777777" w:rsidR="00440D42" w:rsidRPr="001B0862" w:rsidRDefault="00440D42" w:rsidP="00440D42">
      <w:pPr>
        <w:jc w:val="both"/>
        <w:rPr>
          <w:rFonts w:cstheme="minorHAnsi"/>
          <w:b/>
          <w:bCs/>
          <w:sz w:val="20"/>
          <w:szCs w:val="20"/>
        </w:rPr>
      </w:pPr>
      <w:r w:rsidRPr="001B0862">
        <w:rPr>
          <w:rFonts w:cstheme="minorHAnsi"/>
          <w:b/>
          <w:bCs/>
          <w:sz w:val="20"/>
          <w:szCs w:val="20"/>
        </w:rPr>
        <w:t>Stakeholder Engagement and Capacity Building:</w:t>
      </w:r>
    </w:p>
    <w:p w14:paraId="05B7F999" w14:textId="77777777" w:rsidR="00440D42" w:rsidRPr="001B0862" w:rsidRDefault="00440D42" w:rsidP="00440D42">
      <w:pPr>
        <w:numPr>
          <w:ilvl w:val="0"/>
          <w:numId w:val="44"/>
        </w:numPr>
        <w:jc w:val="both"/>
        <w:rPr>
          <w:rFonts w:cstheme="minorHAnsi"/>
          <w:color w:val="000000"/>
          <w:sz w:val="20"/>
          <w:szCs w:val="20"/>
        </w:rPr>
      </w:pPr>
      <w:r w:rsidRPr="001B0862">
        <w:rPr>
          <w:rFonts w:cstheme="minorHAnsi"/>
          <w:color w:val="000000"/>
          <w:sz w:val="20"/>
          <w:szCs w:val="20"/>
        </w:rPr>
        <w:t>Work closely with the project team to ensure financial literacy and adherence to financial procedures.</w:t>
      </w:r>
    </w:p>
    <w:p w14:paraId="7DEF20FE" w14:textId="77777777" w:rsidR="00440D42" w:rsidRPr="001B0862" w:rsidRDefault="00440D42" w:rsidP="00440D42">
      <w:pPr>
        <w:numPr>
          <w:ilvl w:val="0"/>
          <w:numId w:val="44"/>
        </w:numPr>
        <w:jc w:val="both"/>
        <w:rPr>
          <w:rFonts w:cstheme="minorHAnsi"/>
          <w:color w:val="000000"/>
          <w:sz w:val="20"/>
          <w:szCs w:val="20"/>
        </w:rPr>
      </w:pPr>
      <w:r w:rsidRPr="001B0862">
        <w:rPr>
          <w:rFonts w:cstheme="minorHAnsi"/>
          <w:color w:val="000000"/>
          <w:sz w:val="20"/>
          <w:szCs w:val="20"/>
        </w:rPr>
        <w:t>Provide financial training and support to project staff and stakeholders as needed.</w:t>
      </w:r>
    </w:p>
    <w:p w14:paraId="59D1BC3D" w14:textId="77777777" w:rsidR="00440D42" w:rsidRPr="001B0862" w:rsidRDefault="00440D42" w:rsidP="00440D42">
      <w:pPr>
        <w:numPr>
          <w:ilvl w:val="0"/>
          <w:numId w:val="44"/>
        </w:numPr>
        <w:jc w:val="both"/>
        <w:rPr>
          <w:rFonts w:cstheme="minorHAnsi"/>
          <w:color w:val="000000"/>
          <w:sz w:val="20"/>
          <w:szCs w:val="20"/>
        </w:rPr>
      </w:pPr>
      <w:r w:rsidRPr="001B0862">
        <w:rPr>
          <w:rFonts w:cstheme="minorHAnsi"/>
          <w:color w:val="000000"/>
          <w:sz w:val="20"/>
          <w:szCs w:val="20"/>
        </w:rPr>
        <w:t>Liaise with donors, government agencies, and financial institutions regarding project financial matters.</w:t>
      </w:r>
    </w:p>
    <w:p w14:paraId="5E2F55B0" w14:textId="77777777" w:rsidR="00440D42" w:rsidRDefault="00440D42" w:rsidP="00440D42"/>
    <w:p w14:paraId="6B8FC42F" w14:textId="77777777" w:rsidR="0075456A" w:rsidRDefault="0075456A" w:rsidP="00802BB0">
      <w:pPr>
        <w:rPr>
          <w:rFonts w:cstheme="minorHAnsi"/>
          <w:color w:val="000000"/>
          <w:sz w:val="20"/>
          <w:szCs w:val="20"/>
        </w:rPr>
      </w:pPr>
    </w:p>
    <w:p w14:paraId="7666A44F" w14:textId="77777777" w:rsidR="00802BB0" w:rsidRDefault="00802BB0" w:rsidP="00802BB0">
      <w:pPr>
        <w:rPr>
          <w:rFonts w:cstheme="minorHAnsi"/>
          <w:sz w:val="20"/>
          <w:szCs w:val="20"/>
        </w:rPr>
      </w:pPr>
      <w:r w:rsidRPr="005A1D2E">
        <w:rPr>
          <w:rFonts w:cstheme="minorHAnsi"/>
          <w:b/>
          <w:bCs/>
          <w:sz w:val="20"/>
          <w:szCs w:val="20"/>
        </w:rPr>
        <w:t>Qualifications and Experience:</w:t>
      </w:r>
    </w:p>
    <w:p w14:paraId="5ABA6FEC" w14:textId="77C37BE0" w:rsidR="00802BB0" w:rsidRPr="001B0862" w:rsidRDefault="00692B8D" w:rsidP="00440D42">
      <w:pPr>
        <w:numPr>
          <w:ilvl w:val="0"/>
          <w:numId w:val="45"/>
        </w:numPr>
        <w:jc w:val="both"/>
        <w:rPr>
          <w:rFonts w:cstheme="minorHAnsi"/>
          <w:color w:val="000000"/>
          <w:sz w:val="20"/>
          <w:szCs w:val="20"/>
        </w:rPr>
      </w:pPr>
      <w:r w:rsidRPr="001B0862">
        <w:rPr>
          <w:rFonts w:cstheme="minorHAnsi"/>
          <w:color w:val="000000"/>
          <w:sz w:val="20"/>
          <w:szCs w:val="20"/>
        </w:rPr>
        <w:t>Bachelor’s or Master’s degree</w:t>
      </w:r>
      <w:r w:rsidR="00802BB0" w:rsidRPr="001B0862">
        <w:rPr>
          <w:rFonts w:cstheme="minorHAnsi"/>
          <w:color w:val="000000"/>
          <w:sz w:val="20"/>
          <w:szCs w:val="20"/>
        </w:rPr>
        <w:t xml:space="preserve"> in finance, accounting, economics, or a related field.</w:t>
      </w:r>
    </w:p>
    <w:p w14:paraId="3D6488ED" w14:textId="04229CB2" w:rsidR="00802BB0" w:rsidRPr="001B0862" w:rsidRDefault="00692B8D" w:rsidP="00440D42">
      <w:pPr>
        <w:numPr>
          <w:ilvl w:val="0"/>
          <w:numId w:val="45"/>
        </w:numPr>
        <w:jc w:val="both"/>
        <w:rPr>
          <w:rFonts w:cstheme="minorHAnsi"/>
          <w:color w:val="000000"/>
          <w:sz w:val="20"/>
          <w:szCs w:val="20"/>
        </w:rPr>
      </w:pPr>
      <w:r w:rsidRPr="001B0862">
        <w:rPr>
          <w:rFonts w:cstheme="minorHAnsi"/>
          <w:color w:val="000000"/>
          <w:sz w:val="20"/>
          <w:szCs w:val="20"/>
        </w:rPr>
        <w:t xml:space="preserve">At least 5-7 years of experience </w:t>
      </w:r>
      <w:r w:rsidR="00802BB0" w:rsidRPr="001B0862">
        <w:rPr>
          <w:rFonts w:cstheme="minorHAnsi"/>
          <w:color w:val="000000"/>
          <w:sz w:val="20"/>
          <w:szCs w:val="20"/>
        </w:rPr>
        <w:t>in financial management, preferably within international development projects or donor-funded programs.</w:t>
      </w:r>
    </w:p>
    <w:p w14:paraId="54E5BDEB" w14:textId="77777777" w:rsidR="00802BB0" w:rsidRPr="001B0862" w:rsidRDefault="00802BB0" w:rsidP="00440D42">
      <w:pPr>
        <w:numPr>
          <w:ilvl w:val="0"/>
          <w:numId w:val="45"/>
        </w:numPr>
        <w:jc w:val="both"/>
        <w:rPr>
          <w:rFonts w:cstheme="minorHAnsi"/>
          <w:color w:val="000000"/>
          <w:sz w:val="20"/>
          <w:szCs w:val="20"/>
        </w:rPr>
      </w:pPr>
      <w:r w:rsidRPr="001B0862">
        <w:rPr>
          <w:rFonts w:cstheme="minorHAnsi"/>
          <w:color w:val="000000"/>
          <w:sz w:val="20"/>
          <w:szCs w:val="20"/>
        </w:rPr>
        <w:t>Experience with GEF-funded projects or similar international funding mechanisms is an advantage.</w:t>
      </w:r>
    </w:p>
    <w:p w14:paraId="0CB3C7B3" w14:textId="77777777" w:rsidR="00802BB0" w:rsidRPr="001B0862" w:rsidRDefault="00802BB0" w:rsidP="00440D42">
      <w:pPr>
        <w:numPr>
          <w:ilvl w:val="0"/>
          <w:numId w:val="45"/>
        </w:numPr>
        <w:jc w:val="both"/>
        <w:rPr>
          <w:rFonts w:cstheme="minorHAnsi"/>
          <w:color w:val="000000"/>
          <w:sz w:val="20"/>
          <w:szCs w:val="20"/>
        </w:rPr>
      </w:pPr>
      <w:r w:rsidRPr="001B0862">
        <w:rPr>
          <w:rFonts w:cstheme="minorHAnsi"/>
          <w:color w:val="000000"/>
          <w:sz w:val="20"/>
          <w:szCs w:val="20"/>
        </w:rPr>
        <w:t xml:space="preserve">Strong knowledge of </w:t>
      </w:r>
      <w:r>
        <w:rPr>
          <w:rFonts w:cstheme="minorHAnsi"/>
          <w:color w:val="000000"/>
          <w:sz w:val="20"/>
          <w:szCs w:val="20"/>
        </w:rPr>
        <w:t>Ethiopia’s</w:t>
      </w:r>
      <w:r w:rsidRPr="001B0862">
        <w:rPr>
          <w:rFonts w:cstheme="minorHAnsi"/>
          <w:color w:val="000000"/>
          <w:sz w:val="20"/>
          <w:szCs w:val="20"/>
        </w:rPr>
        <w:t xml:space="preserve"> financial and regulatory frameworks.</w:t>
      </w:r>
    </w:p>
    <w:p w14:paraId="6800E402" w14:textId="77777777" w:rsidR="00802BB0" w:rsidRPr="001B0862" w:rsidRDefault="00802BB0" w:rsidP="00440D42">
      <w:pPr>
        <w:numPr>
          <w:ilvl w:val="0"/>
          <w:numId w:val="45"/>
        </w:numPr>
        <w:jc w:val="both"/>
        <w:rPr>
          <w:rFonts w:cstheme="minorHAnsi"/>
          <w:color w:val="000000"/>
          <w:sz w:val="20"/>
          <w:szCs w:val="20"/>
        </w:rPr>
      </w:pPr>
      <w:r w:rsidRPr="001B0862">
        <w:rPr>
          <w:rFonts w:cstheme="minorHAnsi"/>
          <w:color w:val="000000"/>
          <w:sz w:val="20"/>
          <w:szCs w:val="20"/>
        </w:rPr>
        <w:t>Proficiency in financial management software and Microsoft Office applications.</w:t>
      </w:r>
    </w:p>
    <w:p w14:paraId="05381398" w14:textId="77777777" w:rsidR="00802BB0" w:rsidRPr="001B0862" w:rsidRDefault="00802BB0" w:rsidP="00440D42">
      <w:pPr>
        <w:numPr>
          <w:ilvl w:val="0"/>
          <w:numId w:val="45"/>
        </w:numPr>
        <w:jc w:val="both"/>
        <w:rPr>
          <w:rFonts w:cstheme="minorHAnsi"/>
          <w:color w:val="000000"/>
          <w:sz w:val="20"/>
          <w:szCs w:val="20"/>
        </w:rPr>
      </w:pPr>
      <w:r w:rsidRPr="001B0862">
        <w:rPr>
          <w:rFonts w:cstheme="minorHAnsi"/>
          <w:color w:val="000000"/>
          <w:sz w:val="20"/>
          <w:szCs w:val="20"/>
        </w:rPr>
        <w:lastRenderedPageBreak/>
        <w:t>Strong analytical, problem-solving, and organizational skills.</w:t>
      </w:r>
    </w:p>
    <w:p w14:paraId="66F03466" w14:textId="0CF08E22" w:rsidR="00615616" w:rsidRDefault="00802BB0" w:rsidP="00440D42">
      <w:pPr>
        <w:numPr>
          <w:ilvl w:val="0"/>
          <w:numId w:val="45"/>
        </w:numPr>
        <w:jc w:val="both"/>
        <w:rPr>
          <w:rFonts w:cstheme="minorHAnsi"/>
          <w:color w:val="000000"/>
          <w:sz w:val="20"/>
          <w:szCs w:val="20"/>
        </w:rPr>
      </w:pPr>
      <w:r w:rsidRPr="001B0862">
        <w:rPr>
          <w:rFonts w:cstheme="minorHAnsi"/>
          <w:color w:val="000000"/>
          <w:sz w:val="20"/>
          <w:szCs w:val="20"/>
        </w:rPr>
        <w:t xml:space="preserve">Excellent written and verbal communication </w:t>
      </w:r>
      <w:r w:rsidRPr="00342374">
        <w:rPr>
          <w:rFonts w:cstheme="minorHAnsi"/>
          <w:color w:val="000000"/>
          <w:sz w:val="20"/>
          <w:szCs w:val="20"/>
        </w:rPr>
        <w:t>skills in English</w:t>
      </w:r>
      <w:r w:rsidR="00342374" w:rsidRPr="00342374">
        <w:rPr>
          <w:rFonts w:cstheme="minorHAnsi"/>
          <w:color w:val="000000"/>
          <w:sz w:val="20"/>
          <w:szCs w:val="20"/>
        </w:rPr>
        <w:t xml:space="preserve"> and Amharic</w:t>
      </w:r>
      <w:r w:rsidR="00342374" w:rsidRPr="00DE668C">
        <w:rPr>
          <w:rFonts w:cstheme="minorHAnsi"/>
          <w:color w:val="000000"/>
          <w:sz w:val="20"/>
          <w:szCs w:val="20"/>
        </w:rPr>
        <w:t xml:space="preserve"> (knowledge of other official Federal working languages is an asset</w:t>
      </w:r>
      <w:r w:rsidRPr="001B0862">
        <w:rPr>
          <w:rFonts w:cstheme="minorHAnsi"/>
          <w:color w:val="000000"/>
          <w:sz w:val="20"/>
          <w:szCs w:val="20"/>
        </w:rPr>
        <w:t>.</w:t>
      </w:r>
    </w:p>
    <w:p w14:paraId="25F3D93A" w14:textId="052DAC92" w:rsidR="00615616" w:rsidRPr="00311264" w:rsidRDefault="00311264" w:rsidP="00311264">
      <w:pPr>
        <w:rPr>
          <w:rFonts w:cstheme="minorHAnsi"/>
          <w:sz w:val="20"/>
          <w:szCs w:val="20"/>
        </w:rPr>
      </w:pPr>
      <w:r>
        <w:rPr>
          <w:rFonts w:cstheme="minorHAnsi"/>
          <w:sz w:val="20"/>
          <w:szCs w:val="20"/>
        </w:rPr>
        <w:t>The selected candidates</w:t>
      </w:r>
      <w:r w:rsidRPr="003D0D36">
        <w:rPr>
          <w:rFonts w:cstheme="minorHAnsi"/>
          <w:sz w:val="20"/>
          <w:szCs w:val="20"/>
        </w:rPr>
        <w:t xml:space="preserve"> should embody PENHA’s</w:t>
      </w:r>
      <w:r>
        <w:rPr>
          <w:rFonts w:cstheme="minorHAnsi"/>
          <w:b/>
          <w:bCs/>
          <w:sz w:val="20"/>
          <w:szCs w:val="20"/>
        </w:rPr>
        <w:t xml:space="preserve"> </w:t>
      </w:r>
      <w:r>
        <w:rPr>
          <w:rFonts w:cstheme="minorHAnsi"/>
          <w:sz w:val="20"/>
          <w:szCs w:val="20"/>
        </w:rPr>
        <w:t>c</w:t>
      </w:r>
      <w:r w:rsidRPr="001D22F3">
        <w:rPr>
          <w:rFonts w:cstheme="minorHAnsi"/>
          <w:sz w:val="20"/>
          <w:szCs w:val="20"/>
        </w:rPr>
        <w:t xml:space="preserve">ore values: </w:t>
      </w:r>
      <w:r>
        <w:rPr>
          <w:rFonts w:cstheme="minorHAnsi"/>
          <w:sz w:val="20"/>
          <w:szCs w:val="20"/>
        </w:rPr>
        <w:t>i</w:t>
      </w:r>
      <w:r w:rsidRPr="001D22F3">
        <w:rPr>
          <w:rFonts w:cstheme="minorHAnsi"/>
          <w:sz w:val="20"/>
          <w:szCs w:val="20"/>
        </w:rPr>
        <w:t xml:space="preserve">ntegrity; </w:t>
      </w:r>
      <w:r>
        <w:rPr>
          <w:rFonts w:cstheme="minorHAnsi"/>
          <w:sz w:val="20"/>
          <w:szCs w:val="20"/>
        </w:rPr>
        <w:t>p</w:t>
      </w:r>
      <w:r w:rsidRPr="001D22F3">
        <w:rPr>
          <w:rFonts w:cstheme="minorHAnsi"/>
          <w:sz w:val="20"/>
          <w:szCs w:val="20"/>
        </w:rPr>
        <w:t>rofessionalism</w:t>
      </w:r>
      <w:r w:rsidR="004E505C">
        <w:rPr>
          <w:rFonts w:cstheme="minorHAnsi"/>
          <w:sz w:val="20"/>
          <w:szCs w:val="20"/>
        </w:rPr>
        <w:t>,</w:t>
      </w:r>
      <w:r w:rsidRPr="001D22F3">
        <w:rPr>
          <w:rFonts w:cstheme="minorHAnsi"/>
          <w:sz w:val="20"/>
          <w:szCs w:val="20"/>
        </w:rPr>
        <w:t xml:space="preserve"> </w:t>
      </w:r>
      <w:r>
        <w:rPr>
          <w:rFonts w:cstheme="minorHAnsi"/>
          <w:sz w:val="20"/>
          <w:szCs w:val="20"/>
        </w:rPr>
        <w:t>c</w:t>
      </w:r>
      <w:r w:rsidRPr="001D22F3">
        <w:rPr>
          <w:rFonts w:cstheme="minorHAnsi"/>
          <w:sz w:val="20"/>
          <w:szCs w:val="20"/>
        </w:rPr>
        <w:t>ommitment to national development</w:t>
      </w:r>
      <w:r w:rsidR="004E505C">
        <w:rPr>
          <w:rFonts w:cstheme="minorHAnsi"/>
          <w:sz w:val="20"/>
          <w:szCs w:val="20"/>
        </w:rPr>
        <w:t>,</w:t>
      </w:r>
      <w:r w:rsidRPr="001D22F3">
        <w:rPr>
          <w:rFonts w:cstheme="minorHAnsi"/>
          <w:sz w:val="20"/>
          <w:szCs w:val="20"/>
        </w:rPr>
        <w:t xml:space="preserve"> </w:t>
      </w:r>
      <w:r>
        <w:rPr>
          <w:rFonts w:cstheme="minorHAnsi"/>
          <w:sz w:val="20"/>
          <w:szCs w:val="20"/>
        </w:rPr>
        <w:t>o</w:t>
      </w:r>
      <w:r w:rsidRPr="001D22F3">
        <w:rPr>
          <w:rFonts w:cstheme="minorHAnsi"/>
          <w:sz w:val="20"/>
          <w:szCs w:val="20"/>
        </w:rPr>
        <w:t>penness to collaboration</w:t>
      </w:r>
      <w:r w:rsidR="004E505C">
        <w:rPr>
          <w:rFonts w:cstheme="minorHAnsi"/>
          <w:sz w:val="20"/>
          <w:szCs w:val="20"/>
        </w:rPr>
        <w:t>,</w:t>
      </w:r>
      <w:r w:rsidRPr="001D22F3">
        <w:rPr>
          <w:rFonts w:cstheme="minorHAnsi"/>
          <w:sz w:val="20"/>
          <w:szCs w:val="20"/>
        </w:rPr>
        <w:t xml:space="preserve"> </w:t>
      </w:r>
      <w:r>
        <w:rPr>
          <w:rFonts w:cstheme="minorHAnsi"/>
          <w:sz w:val="20"/>
          <w:szCs w:val="20"/>
        </w:rPr>
        <w:t>i</w:t>
      </w:r>
      <w:r w:rsidRPr="001D22F3">
        <w:rPr>
          <w:rFonts w:cstheme="minorHAnsi"/>
          <w:sz w:val="20"/>
          <w:szCs w:val="20"/>
        </w:rPr>
        <w:t>nclusiveness with respect to all social groups in Ethiopia</w:t>
      </w:r>
      <w:r w:rsidR="004E505C">
        <w:rPr>
          <w:rFonts w:cstheme="minorHAnsi"/>
          <w:sz w:val="20"/>
          <w:szCs w:val="20"/>
        </w:rPr>
        <w:t>, and</w:t>
      </w:r>
      <w:r w:rsidRPr="001D22F3">
        <w:rPr>
          <w:rFonts w:cstheme="minorHAnsi"/>
          <w:sz w:val="20"/>
          <w:szCs w:val="20"/>
        </w:rPr>
        <w:t xml:space="preserve"> </w:t>
      </w:r>
      <w:r>
        <w:rPr>
          <w:rFonts w:cstheme="minorHAnsi"/>
          <w:sz w:val="20"/>
          <w:szCs w:val="20"/>
        </w:rPr>
        <w:t>a</w:t>
      </w:r>
      <w:r w:rsidRPr="001D22F3">
        <w:rPr>
          <w:rFonts w:cstheme="minorHAnsi"/>
          <w:sz w:val="20"/>
          <w:szCs w:val="20"/>
        </w:rPr>
        <w:t>ppreciation of the value of traditional knowledge and the importance of locally owned solutions</w:t>
      </w:r>
      <w:r>
        <w:rPr>
          <w:rFonts w:cstheme="minorHAnsi"/>
          <w:sz w:val="20"/>
          <w:szCs w:val="20"/>
        </w:rPr>
        <w:t>.</w:t>
      </w:r>
    </w:p>
    <w:p w14:paraId="15F61878" w14:textId="77777777" w:rsidR="00462B41" w:rsidRPr="005139A5" w:rsidRDefault="00104E1C" w:rsidP="00462B41">
      <w:pPr>
        <w:rPr>
          <w:rFonts w:eastAsia="Times New Roman" w:cstheme="minorHAnsi"/>
          <w:sz w:val="22"/>
          <w:szCs w:val="22"/>
          <w:lang w:eastAsia="en-GB"/>
        </w:rPr>
      </w:pPr>
      <w:r>
        <w:rPr>
          <w:rFonts w:eastAsia="Times New Roman" w:cstheme="minorHAnsi"/>
          <w:noProof/>
          <w:sz w:val="22"/>
          <w:szCs w:val="22"/>
          <w:lang w:eastAsia="en-GB"/>
        </w:rPr>
        <w:pict w14:anchorId="5D50FB28">
          <v:rect id="_x0000_i1025" alt="" style="width:442.75pt;height:.05pt;mso-width-percent:0;mso-height-percent:0;mso-width-percent:0;mso-height-percent:0" o:hrpct="981" o:hralign="center" o:hrstd="t" o:hr="t" fillcolor="#a0a0a0" stroked="f"/>
        </w:pict>
      </w:r>
    </w:p>
    <w:p w14:paraId="1D15748F" w14:textId="77777777" w:rsidR="00462B41" w:rsidRPr="005139A5" w:rsidRDefault="00462B41" w:rsidP="00462B41">
      <w:pPr>
        <w:spacing w:before="100" w:beforeAutospacing="1" w:after="100" w:afterAutospacing="1"/>
        <w:outlineLvl w:val="2"/>
        <w:rPr>
          <w:rFonts w:eastAsia="Times New Roman" w:cstheme="minorHAnsi"/>
          <w:b/>
          <w:bCs/>
          <w:sz w:val="22"/>
          <w:szCs w:val="22"/>
          <w:lang w:eastAsia="en-GB"/>
        </w:rPr>
      </w:pPr>
      <w:r w:rsidRPr="005139A5">
        <w:rPr>
          <w:rFonts w:eastAsia="Times New Roman" w:cstheme="minorHAnsi"/>
          <w:b/>
          <w:bCs/>
          <w:sz w:val="22"/>
          <w:szCs w:val="22"/>
          <w:lang w:eastAsia="en-GB"/>
        </w:rPr>
        <w:t>How to Apply</w:t>
      </w:r>
    </w:p>
    <w:p w14:paraId="42AB3853" w14:textId="67394BCE" w:rsidR="00462B41" w:rsidRPr="00300261" w:rsidRDefault="00462B41" w:rsidP="00300261">
      <w:pPr>
        <w:rPr>
          <w:rFonts w:cstheme="minorHAnsi"/>
          <w:sz w:val="20"/>
          <w:szCs w:val="20"/>
        </w:rPr>
      </w:pPr>
      <w:r w:rsidRPr="00300261">
        <w:rPr>
          <w:rFonts w:eastAsia="Times New Roman" w:cstheme="minorHAnsi"/>
          <w:sz w:val="20"/>
          <w:szCs w:val="20"/>
          <w:lang w:eastAsia="en-GB"/>
        </w:rPr>
        <w:t>Please submit the following documents</w:t>
      </w:r>
      <w:r w:rsidR="00300261" w:rsidRPr="00300261">
        <w:rPr>
          <w:rFonts w:eastAsia="Times New Roman" w:cstheme="minorHAnsi"/>
          <w:sz w:val="20"/>
          <w:szCs w:val="20"/>
          <w:lang w:eastAsia="en-GB"/>
        </w:rPr>
        <w:t xml:space="preserve"> </w:t>
      </w:r>
      <w:r w:rsidR="00300261" w:rsidRPr="00300261">
        <w:rPr>
          <w:rFonts w:cstheme="minorHAnsi"/>
          <w:sz w:val="20"/>
          <w:szCs w:val="20"/>
        </w:rPr>
        <w:t>in English</w:t>
      </w:r>
      <w:r w:rsidR="004309C0">
        <w:rPr>
          <w:rFonts w:cstheme="minorHAnsi"/>
          <w:sz w:val="20"/>
          <w:szCs w:val="20"/>
        </w:rPr>
        <w:t xml:space="preserve"> via email</w:t>
      </w:r>
      <w:r w:rsidR="00300261" w:rsidRPr="00300261">
        <w:rPr>
          <w:rFonts w:cstheme="minorHAnsi"/>
          <w:sz w:val="20"/>
          <w:szCs w:val="20"/>
        </w:rPr>
        <w:t xml:space="preserve"> to </w:t>
      </w:r>
      <w:hyperlink r:id="rId12" w:history="1">
        <w:r w:rsidR="00300261" w:rsidRPr="00300261">
          <w:rPr>
            <w:rStyle w:val="Hyperlink"/>
            <w:rFonts w:cstheme="minorHAnsi"/>
            <w:sz w:val="20"/>
            <w:szCs w:val="20"/>
          </w:rPr>
          <w:t>penhasom@gmail.com</w:t>
        </w:r>
      </w:hyperlink>
      <w:r w:rsidR="00300261" w:rsidRPr="00300261">
        <w:rPr>
          <w:rFonts w:cstheme="minorHAnsi"/>
          <w:sz w:val="20"/>
          <w:szCs w:val="20"/>
        </w:rPr>
        <w:t xml:space="preserve"> </w:t>
      </w:r>
      <w:r w:rsidR="00671089">
        <w:rPr>
          <w:rFonts w:cstheme="minorHAnsi"/>
          <w:sz w:val="20"/>
          <w:szCs w:val="20"/>
        </w:rPr>
        <w:t xml:space="preserve">and </w:t>
      </w:r>
      <w:hyperlink r:id="rId13" w:history="1">
        <w:r w:rsidR="00671089" w:rsidRPr="00E46368">
          <w:rPr>
            <w:rStyle w:val="Hyperlink"/>
            <w:rFonts w:cstheme="minorHAnsi"/>
            <w:sz w:val="20"/>
            <w:szCs w:val="20"/>
          </w:rPr>
          <w:t>info@penhaethiopia.org</w:t>
        </w:r>
      </w:hyperlink>
      <w:r w:rsidR="00671089">
        <w:rPr>
          <w:rFonts w:cstheme="minorHAnsi"/>
          <w:sz w:val="20"/>
          <w:szCs w:val="20"/>
        </w:rPr>
        <w:t xml:space="preserve"> </w:t>
      </w:r>
      <w:r w:rsidR="004309C0" w:rsidRPr="006C0552">
        <w:rPr>
          <w:rFonts w:cstheme="minorHAnsi"/>
          <w:b/>
          <w:bCs/>
          <w:sz w:val="20"/>
          <w:szCs w:val="20"/>
        </w:rPr>
        <w:t xml:space="preserve">(Ref: </w:t>
      </w:r>
      <w:r w:rsidR="005C564E" w:rsidRPr="006C0552">
        <w:rPr>
          <w:b/>
        </w:rPr>
        <w:t>GLI-FO-04</w:t>
      </w:r>
      <w:r w:rsidR="004309C0" w:rsidRPr="006C0552">
        <w:rPr>
          <w:rFonts w:cstheme="minorHAnsi"/>
          <w:b/>
          <w:bCs/>
          <w:sz w:val="20"/>
          <w:szCs w:val="20"/>
        </w:rPr>
        <w:t>)</w:t>
      </w:r>
      <w:r w:rsidR="004309C0" w:rsidRPr="006C0552">
        <w:rPr>
          <w:rFonts w:cstheme="minorHAnsi"/>
          <w:sz w:val="20"/>
          <w:szCs w:val="20"/>
        </w:rPr>
        <w:t xml:space="preserve"> </w:t>
      </w:r>
      <w:r w:rsidR="00300261" w:rsidRPr="006C0552">
        <w:rPr>
          <w:rFonts w:cstheme="minorHAnsi"/>
          <w:sz w:val="20"/>
          <w:szCs w:val="20"/>
        </w:rPr>
        <w:t xml:space="preserve">no later than July </w:t>
      </w:r>
      <w:r w:rsidR="0075456A" w:rsidRPr="006C0552">
        <w:rPr>
          <w:rFonts w:cstheme="minorHAnsi"/>
          <w:sz w:val="20"/>
          <w:szCs w:val="20"/>
        </w:rPr>
        <w:t>20</w:t>
      </w:r>
      <w:r w:rsidR="00300261" w:rsidRPr="006C0552">
        <w:rPr>
          <w:rFonts w:cstheme="minorHAnsi"/>
          <w:sz w:val="20"/>
          <w:szCs w:val="20"/>
        </w:rPr>
        <w:t>, 2026:</w:t>
      </w:r>
      <w:r w:rsidR="00300261" w:rsidRPr="00300261">
        <w:rPr>
          <w:rFonts w:cstheme="minorHAnsi"/>
          <w:sz w:val="20"/>
          <w:szCs w:val="20"/>
        </w:rPr>
        <w:t xml:space="preserve"> </w:t>
      </w:r>
    </w:p>
    <w:p w14:paraId="72BB66AE" w14:textId="77777777" w:rsidR="00300261" w:rsidRPr="00300261" w:rsidRDefault="00300261" w:rsidP="00300261">
      <w:pPr>
        <w:rPr>
          <w:rFonts w:cstheme="minorHAnsi"/>
          <w:sz w:val="20"/>
          <w:szCs w:val="20"/>
        </w:rPr>
      </w:pPr>
    </w:p>
    <w:p w14:paraId="3D9CB373" w14:textId="77777777" w:rsidR="00462B41" w:rsidRPr="00300261" w:rsidRDefault="00462B41" w:rsidP="005C564E">
      <w:pPr>
        <w:numPr>
          <w:ilvl w:val="0"/>
          <w:numId w:val="48"/>
        </w:numPr>
        <w:spacing w:before="100" w:beforeAutospacing="1" w:after="100" w:afterAutospacing="1"/>
        <w:rPr>
          <w:rFonts w:eastAsia="Times New Roman" w:cstheme="minorHAnsi"/>
          <w:sz w:val="20"/>
          <w:szCs w:val="20"/>
          <w:lang w:eastAsia="en-GB"/>
        </w:rPr>
      </w:pPr>
      <w:r w:rsidRPr="00300261">
        <w:rPr>
          <w:rFonts w:eastAsia="Times New Roman" w:cstheme="minorHAnsi"/>
          <w:b/>
          <w:bCs/>
          <w:sz w:val="20"/>
          <w:szCs w:val="20"/>
          <w:lang w:eastAsia="en-GB"/>
        </w:rPr>
        <w:t>Updated CV:</w:t>
      </w:r>
      <w:r w:rsidRPr="00300261">
        <w:rPr>
          <w:rFonts w:eastAsia="Times New Roman" w:cstheme="minorHAnsi"/>
          <w:sz w:val="20"/>
          <w:szCs w:val="20"/>
          <w:lang w:eastAsia="en-GB"/>
        </w:rPr>
        <w:t xml:space="preserve"> Maximum of three (3) pages, including contact details for at least two professional referees.</w:t>
      </w:r>
    </w:p>
    <w:p w14:paraId="3F9D20D0" w14:textId="7454D6D2" w:rsidR="00462B41" w:rsidRPr="00300261" w:rsidRDefault="00462B41" w:rsidP="005C564E">
      <w:pPr>
        <w:numPr>
          <w:ilvl w:val="0"/>
          <w:numId w:val="48"/>
        </w:numPr>
        <w:spacing w:before="100" w:beforeAutospacing="1" w:after="100" w:afterAutospacing="1"/>
        <w:rPr>
          <w:rFonts w:eastAsia="Times New Roman" w:cstheme="minorHAnsi"/>
          <w:sz w:val="20"/>
          <w:szCs w:val="20"/>
          <w:lang w:eastAsia="en-GB"/>
        </w:rPr>
      </w:pPr>
      <w:r w:rsidRPr="00300261">
        <w:rPr>
          <w:rFonts w:eastAsia="Times New Roman" w:cstheme="minorHAnsi"/>
          <w:b/>
          <w:bCs/>
          <w:sz w:val="20"/>
          <w:szCs w:val="20"/>
          <w:lang w:eastAsia="en-GB"/>
        </w:rPr>
        <w:t>Cover Letter:</w:t>
      </w:r>
      <w:r w:rsidRPr="00300261">
        <w:rPr>
          <w:rFonts w:eastAsia="Times New Roman" w:cstheme="minorHAnsi"/>
          <w:sz w:val="20"/>
          <w:szCs w:val="20"/>
          <w:lang w:eastAsia="en-GB"/>
        </w:rPr>
        <w:t xml:space="preserve"> One (1) page outlining your suitability for the specific role</w:t>
      </w:r>
      <w:r w:rsidR="00300261">
        <w:rPr>
          <w:rFonts w:eastAsia="Times New Roman" w:cstheme="minorHAnsi"/>
          <w:sz w:val="20"/>
          <w:szCs w:val="20"/>
          <w:lang w:eastAsia="en-GB"/>
        </w:rPr>
        <w:t>, and providing a daytime telephone number</w:t>
      </w:r>
      <w:r w:rsidRPr="00300261">
        <w:rPr>
          <w:rFonts w:eastAsia="Times New Roman" w:cstheme="minorHAnsi"/>
          <w:sz w:val="20"/>
          <w:szCs w:val="20"/>
          <w:lang w:eastAsia="en-GB"/>
        </w:rPr>
        <w:t>.</w:t>
      </w:r>
    </w:p>
    <w:p w14:paraId="4A0E3F21" w14:textId="43427E26" w:rsidR="00462B41" w:rsidRPr="00F81D62" w:rsidRDefault="00462B41" w:rsidP="005C564E">
      <w:pPr>
        <w:numPr>
          <w:ilvl w:val="0"/>
          <w:numId w:val="48"/>
        </w:numPr>
        <w:spacing w:before="100" w:beforeAutospacing="1" w:after="100" w:afterAutospacing="1"/>
        <w:rPr>
          <w:rFonts w:eastAsia="Times New Roman" w:cstheme="minorHAnsi"/>
          <w:sz w:val="20"/>
          <w:szCs w:val="20"/>
          <w:lang w:eastAsia="en-GB"/>
        </w:rPr>
      </w:pPr>
      <w:r w:rsidRPr="00300261">
        <w:rPr>
          <w:rFonts w:eastAsia="Times New Roman" w:cstheme="minorHAnsi"/>
          <w:b/>
          <w:bCs/>
          <w:sz w:val="20"/>
          <w:szCs w:val="20"/>
          <w:lang w:eastAsia="en-GB"/>
        </w:rPr>
        <w:t>Experience Summary:</w:t>
      </w:r>
      <w:r w:rsidRPr="00300261">
        <w:rPr>
          <w:rFonts w:eastAsia="Times New Roman" w:cstheme="minorHAnsi"/>
          <w:sz w:val="20"/>
          <w:szCs w:val="20"/>
          <w:lang w:eastAsia="en-GB"/>
        </w:rPr>
        <w:t xml:space="preserve"> One (1) page summari</w:t>
      </w:r>
      <w:r w:rsidR="00671089">
        <w:rPr>
          <w:rFonts w:eastAsia="Times New Roman" w:cstheme="minorHAnsi"/>
          <w:sz w:val="20"/>
          <w:szCs w:val="20"/>
          <w:lang w:eastAsia="en-GB"/>
        </w:rPr>
        <w:t>s</w:t>
      </w:r>
      <w:r w:rsidRPr="00300261">
        <w:rPr>
          <w:rFonts w:eastAsia="Times New Roman" w:cstheme="minorHAnsi"/>
          <w:sz w:val="20"/>
          <w:szCs w:val="20"/>
          <w:lang w:eastAsia="en-GB"/>
        </w:rPr>
        <w:t xml:space="preserve">ing your educational background, </w:t>
      </w:r>
      <w:r w:rsidR="00300261">
        <w:rPr>
          <w:rFonts w:eastAsia="Times New Roman" w:cstheme="minorHAnsi"/>
          <w:sz w:val="20"/>
          <w:szCs w:val="20"/>
          <w:lang w:eastAsia="en-GB"/>
        </w:rPr>
        <w:t>experience</w:t>
      </w:r>
      <w:r w:rsidRPr="00300261">
        <w:rPr>
          <w:rFonts w:eastAsia="Times New Roman" w:cstheme="minorHAnsi"/>
          <w:sz w:val="20"/>
          <w:szCs w:val="20"/>
          <w:lang w:eastAsia="en-GB"/>
        </w:rPr>
        <w:t>, and key skills.</w:t>
      </w:r>
    </w:p>
    <w:p w14:paraId="3BFFAFE6" w14:textId="48DF50B0" w:rsidR="00F81D62" w:rsidRDefault="00F81D62" w:rsidP="00F81D62">
      <w:pPr>
        <w:rPr>
          <w:rFonts w:cstheme="minorHAnsi"/>
          <w:sz w:val="20"/>
          <w:szCs w:val="20"/>
        </w:rPr>
      </w:pPr>
      <w:r w:rsidRPr="005A1D2E">
        <w:rPr>
          <w:rFonts w:cstheme="minorHAnsi"/>
          <w:sz w:val="20"/>
          <w:szCs w:val="20"/>
        </w:rPr>
        <w:t>If your application is successful, you will be required to submit a copy of your most recent academic degree certificate.</w:t>
      </w:r>
    </w:p>
    <w:p w14:paraId="34556135" w14:textId="3A275790" w:rsidR="00F81D62" w:rsidRPr="00F81D62" w:rsidRDefault="00F81D62" w:rsidP="00F81D62">
      <w:pPr>
        <w:spacing w:before="100" w:beforeAutospacing="1" w:after="100" w:afterAutospacing="1"/>
        <w:rPr>
          <w:rFonts w:eastAsia="Times New Roman" w:cstheme="minorHAnsi"/>
          <w:sz w:val="20"/>
          <w:szCs w:val="20"/>
          <w:lang w:eastAsia="en-GB"/>
        </w:rPr>
      </w:pPr>
      <w:r w:rsidRPr="00300261">
        <w:rPr>
          <w:rFonts w:eastAsia="Times New Roman" w:cstheme="minorHAnsi"/>
          <w:sz w:val="20"/>
          <w:szCs w:val="20"/>
          <w:lang w:eastAsia="en-GB"/>
        </w:rPr>
        <w:t xml:space="preserve">PENHA is an equal-opportunity employer. </w:t>
      </w:r>
      <w:r w:rsidRPr="00F81D62">
        <w:rPr>
          <w:rFonts w:eastAsia="Times New Roman" w:cstheme="minorHAnsi"/>
          <w:sz w:val="20"/>
          <w:szCs w:val="20"/>
          <w:lang w:eastAsia="en-GB"/>
        </w:rPr>
        <w:t>Women and individuals from diverse backgrounds are strongly encouraged to apply.</w:t>
      </w:r>
    </w:p>
    <w:p w14:paraId="4A7F0A44" w14:textId="77777777" w:rsidR="00F81D62" w:rsidRDefault="00F81D62" w:rsidP="00F81D62">
      <w:pPr>
        <w:rPr>
          <w:rFonts w:cstheme="minorHAnsi"/>
          <w:sz w:val="20"/>
          <w:szCs w:val="20"/>
        </w:rPr>
      </w:pPr>
      <w:r w:rsidRPr="005A1D2E">
        <w:rPr>
          <w:rFonts w:cstheme="minorHAnsi"/>
          <w:sz w:val="20"/>
          <w:szCs w:val="20"/>
        </w:rPr>
        <w:t>We thank all applicants for their interest in working with PENHA. Only short-listed candidates will be contacted.</w:t>
      </w:r>
    </w:p>
    <w:p w14:paraId="742444EA" w14:textId="77777777" w:rsidR="00A153E6" w:rsidRDefault="00A153E6" w:rsidP="00F81D62">
      <w:pPr>
        <w:rPr>
          <w:rFonts w:cstheme="minorHAnsi"/>
          <w:sz w:val="20"/>
          <w:szCs w:val="20"/>
        </w:rPr>
      </w:pPr>
    </w:p>
    <w:sectPr w:rsidR="00A153E6" w:rsidSect="0022105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385E17"/>
    <w:multiLevelType w:val="multilevel"/>
    <w:tmpl w:val="86F4E0F4"/>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3C6C46"/>
    <w:multiLevelType w:val="multilevel"/>
    <w:tmpl w:val="FED034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5F0CB7"/>
    <w:multiLevelType w:val="multilevel"/>
    <w:tmpl w:val="D6F4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E7B07"/>
    <w:multiLevelType w:val="multilevel"/>
    <w:tmpl w:val="37B8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23BA8"/>
    <w:multiLevelType w:val="multilevel"/>
    <w:tmpl w:val="3A680F34"/>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1122A3"/>
    <w:multiLevelType w:val="multilevel"/>
    <w:tmpl w:val="9BE88D42"/>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C31F32"/>
    <w:multiLevelType w:val="multilevel"/>
    <w:tmpl w:val="237EF912"/>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A066F8"/>
    <w:multiLevelType w:val="multilevel"/>
    <w:tmpl w:val="070478A8"/>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8A64432"/>
    <w:multiLevelType w:val="multilevel"/>
    <w:tmpl w:val="24CCF8DE"/>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F430DBB"/>
    <w:multiLevelType w:val="multilevel"/>
    <w:tmpl w:val="08669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66422F"/>
    <w:multiLevelType w:val="multilevel"/>
    <w:tmpl w:val="9D60D5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B639F5"/>
    <w:multiLevelType w:val="multilevel"/>
    <w:tmpl w:val="529ECEBA"/>
    <w:lvl w:ilvl="0">
      <w:start w:val="1"/>
      <w:numFmt w:val="lowerLetter"/>
      <w:lvlText w:val="%1)"/>
      <w:lvlJc w:val="left"/>
      <w:pPr>
        <w:ind w:left="360" w:hanging="360"/>
      </w:pPr>
      <w:rPr>
        <w:rFonts w:hint="default"/>
        <w:sz w:val="20"/>
      </w:rPr>
    </w:lvl>
    <w:lvl w:ilvl="1">
      <w:start w:val="1"/>
      <w:numFmt w:val="decimal"/>
      <w:lvlText w:val="%2)"/>
      <w:lvlJc w:val="left"/>
      <w:pPr>
        <w:ind w:left="1080" w:hanging="360"/>
      </w:pPr>
      <w:rPr>
        <w:rFonts w:hint="default"/>
        <w:b/>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33E3331"/>
    <w:multiLevelType w:val="multilevel"/>
    <w:tmpl w:val="2DD4A4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3970C36"/>
    <w:multiLevelType w:val="multilevel"/>
    <w:tmpl w:val="6FBC16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3DD7F41"/>
    <w:multiLevelType w:val="multilevel"/>
    <w:tmpl w:val="B4824D4E"/>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98639FD"/>
    <w:multiLevelType w:val="multilevel"/>
    <w:tmpl w:val="08669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691DD2"/>
    <w:multiLevelType w:val="multilevel"/>
    <w:tmpl w:val="7B3C0DC2"/>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BB3310E"/>
    <w:multiLevelType w:val="multilevel"/>
    <w:tmpl w:val="55366E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2DF6491"/>
    <w:multiLevelType w:val="multilevel"/>
    <w:tmpl w:val="FCDE9E38"/>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3EB7BD2"/>
    <w:multiLevelType w:val="multilevel"/>
    <w:tmpl w:val="DB1C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387A43"/>
    <w:multiLevelType w:val="multilevel"/>
    <w:tmpl w:val="FC7E2AAE"/>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CD44120"/>
    <w:multiLevelType w:val="multilevel"/>
    <w:tmpl w:val="D45A42D2"/>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D455281"/>
    <w:multiLevelType w:val="multilevel"/>
    <w:tmpl w:val="BE3A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7D53BF"/>
    <w:multiLevelType w:val="multilevel"/>
    <w:tmpl w:val="FEEEAE16"/>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40662E3"/>
    <w:multiLevelType w:val="hybridMultilevel"/>
    <w:tmpl w:val="E90C2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40E1D3B"/>
    <w:multiLevelType w:val="multilevel"/>
    <w:tmpl w:val="4A00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A1024"/>
    <w:multiLevelType w:val="multilevel"/>
    <w:tmpl w:val="C06EC526"/>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07563AA"/>
    <w:multiLevelType w:val="multilevel"/>
    <w:tmpl w:val="10F26D02"/>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09B1AD6"/>
    <w:multiLevelType w:val="multilevel"/>
    <w:tmpl w:val="8370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2E7D43"/>
    <w:multiLevelType w:val="multilevel"/>
    <w:tmpl w:val="B0A05A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2A12D03"/>
    <w:multiLevelType w:val="multilevel"/>
    <w:tmpl w:val="08669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417A27"/>
    <w:multiLevelType w:val="multilevel"/>
    <w:tmpl w:val="D83CFE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C5F78A3"/>
    <w:multiLevelType w:val="multilevel"/>
    <w:tmpl w:val="CC9ACE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C805981"/>
    <w:multiLevelType w:val="multilevel"/>
    <w:tmpl w:val="0AD842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1B62CC"/>
    <w:multiLevelType w:val="multilevel"/>
    <w:tmpl w:val="F1804C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2675323"/>
    <w:multiLevelType w:val="multilevel"/>
    <w:tmpl w:val="620254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4E43F37"/>
    <w:multiLevelType w:val="multilevel"/>
    <w:tmpl w:val="73284C90"/>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8CC15E1"/>
    <w:multiLevelType w:val="multilevel"/>
    <w:tmpl w:val="B944FB7A"/>
    <w:lvl w:ilvl="0">
      <w:start w:val="1"/>
      <w:numFmt w:val="bullet"/>
      <w:lvlText w:val="o"/>
      <w:lvlJc w:val="left"/>
      <w:pPr>
        <w:ind w:left="360" w:hanging="360"/>
      </w:pPr>
      <w:rPr>
        <w:rFonts w:ascii="Courier New" w:hAnsi="Courier New" w:cs="Courier New" w:hint="default"/>
        <w:sz w:val="20"/>
      </w:rPr>
    </w:lvl>
    <w:lvl w:ilvl="1">
      <w:start w:val="1"/>
      <w:numFmt w:val="decimal"/>
      <w:lvlText w:val="%2)"/>
      <w:lvlJc w:val="left"/>
      <w:pPr>
        <w:ind w:left="1080" w:hanging="360"/>
      </w:pPr>
      <w:rPr>
        <w:rFonts w:hint="default"/>
        <w:b/>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A0517AB"/>
    <w:multiLevelType w:val="hybridMultilevel"/>
    <w:tmpl w:val="7614507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D935DF"/>
    <w:multiLevelType w:val="multilevel"/>
    <w:tmpl w:val="E7AE9E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02756A9"/>
    <w:multiLevelType w:val="multilevel"/>
    <w:tmpl w:val="687CE048"/>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0472251"/>
    <w:multiLevelType w:val="multilevel"/>
    <w:tmpl w:val="4F2C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7148D7"/>
    <w:multiLevelType w:val="multilevel"/>
    <w:tmpl w:val="8B1C4AC6"/>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38A4110"/>
    <w:multiLevelType w:val="multilevel"/>
    <w:tmpl w:val="A64AE4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3D46616"/>
    <w:multiLevelType w:val="multilevel"/>
    <w:tmpl w:val="95E64682"/>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8FB149E"/>
    <w:multiLevelType w:val="multilevel"/>
    <w:tmpl w:val="1510448C"/>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9172E5D"/>
    <w:multiLevelType w:val="multilevel"/>
    <w:tmpl w:val="14E28C1A"/>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9D94E19"/>
    <w:multiLevelType w:val="multilevel"/>
    <w:tmpl w:val="D190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452168">
    <w:abstractNumId w:val="30"/>
  </w:num>
  <w:num w:numId="2" w16cid:durableId="536430701">
    <w:abstractNumId w:val="44"/>
  </w:num>
  <w:num w:numId="3" w16cid:durableId="55667524">
    <w:abstractNumId w:val="5"/>
  </w:num>
  <w:num w:numId="4" w16cid:durableId="888227864">
    <w:abstractNumId w:val="21"/>
  </w:num>
  <w:num w:numId="5" w16cid:durableId="1544825634">
    <w:abstractNumId w:val="4"/>
  </w:num>
  <w:num w:numId="6" w16cid:durableId="1486167169">
    <w:abstractNumId w:val="27"/>
  </w:num>
  <w:num w:numId="7" w16cid:durableId="923950640">
    <w:abstractNumId w:val="40"/>
  </w:num>
  <w:num w:numId="8" w16cid:durableId="127893072">
    <w:abstractNumId w:val="46"/>
  </w:num>
  <w:num w:numId="9" w16cid:durableId="138740068">
    <w:abstractNumId w:val="26"/>
  </w:num>
  <w:num w:numId="10" w16cid:durableId="1515923872">
    <w:abstractNumId w:val="37"/>
  </w:num>
  <w:num w:numId="11" w16cid:durableId="738871341">
    <w:abstractNumId w:val="38"/>
  </w:num>
  <w:num w:numId="12" w16cid:durableId="237599520">
    <w:abstractNumId w:val="8"/>
  </w:num>
  <w:num w:numId="13" w16cid:durableId="874579616">
    <w:abstractNumId w:val="6"/>
  </w:num>
  <w:num w:numId="14" w16cid:durableId="933323469">
    <w:abstractNumId w:val="18"/>
  </w:num>
  <w:num w:numId="15" w16cid:durableId="1832941328">
    <w:abstractNumId w:val="23"/>
  </w:num>
  <w:num w:numId="16" w16cid:durableId="1417901732">
    <w:abstractNumId w:val="36"/>
  </w:num>
  <w:num w:numId="17" w16cid:durableId="1261790617">
    <w:abstractNumId w:val="14"/>
  </w:num>
  <w:num w:numId="18" w16cid:durableId="469369246">
    <w:abstractNumId w:val="12"/>
  </w:num>
  <w:num w:numId="19" w16cid:durableId="1452356890">
    <w:abstractNumId w:val="43"/>
  </w:num>
  <w:num w:numId="20" w16cid:durableId="2110545331">
    <w:abstractNumId w:val="45"/>
  </w:num>
  <w:num w:numId="21" w16cid:durableId="284234363">
    <w:abstractNumId w:val="0"/>
  </w:num>
  <w:num w:numId="22" w16cid:durableId="1316031549">
    <w:abstractNumId w:val="7"/>
  </w:num>
  <w:num w:numId="23" w16cid:durableId="1714503623">
    <w:abstractNumId w:val="16"/>
  </w:num>
  <w:num w:numId="24" w16cid:durableId="2140025959">
    <w:abstractNumId w:val="11"/>
  </w:num>
  <w:num w:numId="25" w16cid:durableId="176190526">
    <w:abstractNumId w:val="22"/>
  </w:num>
  <w:num w:numId="26" w16cid:durableId="1571114445">
    <w:abstractNumId w:val="19"/>
  </w:num>
  <w:num w:numId="27" w16cid:durableId="330988741">
    <w:abstractNumId w:val="2"/>
  </w:num>
  <w:num w:numId="28" w16cid:durableId="1137527283">
    <w:abstractNumId w:val="3"/>
  </w:num>
  <w:num w:numId="29" w16cid:durableId="2080865099">
    <w:abstractNumId w:val="24"/>
  </w:num>
  <w:num w:numId="30" w16cid:durableId="1786653268">
    <w:abstractNumId w:val="28"/>
  </w:num>
  <w:num w:numId="31" w16cid:durableId="1558128823">
    <w:abstractNumId w:val="41"/>
  </w:num>
  <w:num w:numId="32" w16cid:durableId="80151256">
    <w:abstractNumId w:val="33"/>
  </w:num>
  <w:num w:numId="33" w16cid:durableId="560017209">
    <w:abstractNumId w:val="25"/>
  </w:num>
  <w:num w:numId="34" w16cid:durableId="2085178873">
    <w:abstractNumId w:val="13"/>
  </w:num>
  <w:num w:numId="35" w16cid:durableId="1594126612">
    <w:abstractNumId w:val="35"/>
  </w:num>
  <w:num w:numId="36" w16cid:durableId="1483346688">
    <w:abstractNumId w:val="29"/>
  </w:num>
  <w:num w:numId="37" w16cid:durableId="490298382">
    <w:abstractNumId w:val="32"/>
  </w:num>
  <w:num w:numId="38" w16cid:durableId="2015765660">
    <w:abstractNumId w:val="34"/>
  </w:num>
  <w:num w:numId="39" w16cid:durableId="1514298479">
    <w:abstractNumId w:val="10"/>
  </w:num>
  <w:num w:numId="40" w16cid:durableId="718437951">
    <w:abstractNumId w:val="42"/>
  </w:num>
  <w:num w:numId="41" w16cid:durableId="914706334">
    <w:abstractNumId w:val="17"/>
  </w:num>
  <w:num w:numId="42" w16cid:durableId="284238906">
    <w:abstractNumId w:val="31"/>
  </w:num>
  <w:num w:numId="43" w16cid:durableId="1006053351">
    <w:abstractNumId w:val="1"/>
  </w:num>
  <w:num w:numId="44" w16cid:durableId="544176941">
    <w:abstractNumId w:val="39"/>
  </w:num>
  <w:num w:numId="45" w16cid:durableId="41560781">
    <w:abstractNumId w:val="20"/>
  </w:num>
  <w:num w:numId="46" w16cid:durableId="1052656960">
    <w:abstractNumId w:val="47"/>
  </w:num>
  <w:num w:numId="47" w16cid:durableId="353465194">
    <w:abstractNumId w:val="15"/>
  </w:num>
  <w:num w:numId="48" w16cid:durableId="1076170900">
    <w:abstractNumId w:val="9"/>
  </w:num>
  <w:numIdMacAtCleanup w:val="24"/>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41"/>
    <w:rsid w:val="00004087"/>
    <w:rsid w:val="00013028"/>
    <w:rsid w:val="00013828"/>
    <w:rsid w:val="0001576F"/>
    <w:rsid w:val="0002475F"/>
    <w:rsid w:val="000541D6"/>
    <w:rsid w:val="00081B3A"/>
    <w:rsid w:val="000A49A3"/>
    <w:rsid w:val="000A5CB9"/>
    <w:rsid w:val="000E07F4"/>
    <w:rsid w:val="00104E1C"/>
    <w:rsid w:val="00155BEF"/>
    <w:rsid w:val="001637DB"/>
    <w:rsid w:val="001772BE"/>
    <w:rsid w:val="001C6781"/>
    <w:rsid w:val="0020039E"/>
    <w:rsid w:val="0022105C"/>
    <w:rsid w:val="00221BA7"/>
    <w:rsid w:val="002427E5"/>
    <w:rsid w:val="00247A3F"/>
    <w:rsid w:val="00260E19"/>
    <w:rsid w:val="00266CD2"/>
    <w:rsid w:val="00271839"/>
    <w:rsid w:val="0027486A"/>
    <w:rsid w:val="002A5578"/>
    <w:rsid w:val="002D108E"/>
    <w:rsid w:val="002D36DD"/>
    <w:rsid w:val="002D78C4"/>
    <w:rsid w:val="002E3217"/>
    <w:rsid w:val="002F272B"/>
    <w:rsid w:val="00300261"/>
    <w:rsid w:val="00311264"/>
    <w:rsid w:val="003278D4"/>
    <w:rsid w:val="00342374"/>
    <w:rsid w:val="00361F7A"/>
    <w:rsid w:val="00374F2D"/>
    <w:rsid w:val="00391D5A"/>
    <w:rsid w:val="003A7E98"/>
    <w:rsid w:val="003B61C8"/>
    <w:rsid w:val="003F28FD"/>
    <w:rsid w:val="00407792"/>
    <w:rsid w:val="0041019A"/>
    <w:rsid w:val="004309C0"/>
    <w:rsid w:val="004319C3"/>
    <w:rsid w:val="00440D42"/>
    <w:rsid w:val="004511F4"/>
    <w:rsid w:val="00456569"/>
    <w:rsid w:val="00460262"/>
    <w:rsid w:val="00462B41"/>
    <w:rsid w:val="004704D5"/>
    <w:rsid w:val="004712E3"/>
    <w:rsid w:val="00480FB3"/>
    <w:rsid w:val="004914A3"/>
    <w:rsid w:val="004A4EC2"/>
    <w:rsid w:val="004A7F47"/>
    <w:rsid w:val="004B0468"/>
    <w:rsid w:val="004E505C"/>
    <w:rsid w:val="004F02DE"/>
    <w:rsid w:val="004F1901"/>
    <w:rsid w:val="005139A5"/>
    <w:rsid w:val="00514BBF"/>
    <w:rsid w:val="00527C64"/>
    <w:rsid w:val="00577B4C"/>
    <w:rsid w:val="00584AAB"/>
    <w:rsid w:val="00591119"/>
    <w:rsid w:val="005B0A89"/>
    <w:rsid w:val="005C564E"/>
    <w:rsid w:val="00615616"/>
    <w:rsid w:val="00621B79"/>
    <w:rsid w:val="006465E7"/>
    <w:rsid w:val="0065449E"/>
    <w:rsid w:val="00671089"/>
    <w:rsid w:val="006756B6"/>
    <w:rsid w:val="00692B8D"/>
    <w:rsid w:val="006A7E37"/>
    <w:rsid w:val="006C0552"/>
    <w:rsid w:val="006C1C51"/>
    <w:rsid w:val="006D6740"/>
    <w:rsid w:val="00700520"/>
    <w:rsid w:val="007309EB"/>
    <w:rsid w:val="007448CB"/>
    <w:rsid w:val="0074607A"/>
    <w:rsid w:val="0075456A"/>
    <w:rsid w:val="00756F36"/>
    <w:rsid w:val="007661C2"/>
    <w:rsid w:val="0077217C"/>
    <w:rsid w:val="00797265"/>
    <w:rsid w:val="007E64B1"/>
    <w:rsid w:val="007F7F86"/>
    <w:rsid w:val="00802BB0"/>
    <w:rsid w:val="008077F2"/>
    <w:rsid w:val="008344B6"/>
    <w:rsid w:val="00854C91"/>
    <w:rsid w:val="00855E04"/>
    <w:rsid w:val="00873FCF"/>
    <w:rsid w:val="00895D24"/>
    <w:rsid w:val="00895DC4"/>
    <w:rsid w:val="008D46BF"/>
    <w:rsid w:val="008F4E0A"/>
    <w:rsid w:val="009028B0"/>
    <w:rsid w:val="00903EB2"/>
    <w:rsid w:val="00911C58"/>
    <w:rsid w:val="00925B8D"/>
    <w:rsid w:val="009B0D60"/>
    <w:rsid w:val="009B1967"/>
    <w:rsid w:val="009B2507"/>
    <w:rsid w:val="009B6CA6"/>
    <w:rsid w:val="009C253C"/>
    <w:rsid w:val="00A078D3"/>
    <w:rsid w:val="00A153E6"/>
    <w:rsid w:val="00A5547F"/>
    <w:rsid w:val="00A84DC8"/>
    <w:rsid w:val="00AB1F0D"/>
    <w:rsid w:val="00AB3026"/>
    <w:rsid w:val="00AC0968"/>
    <w:rsid w:val="00AC64AF"/>
    <w:rsid w:val="00AE5D99"/>
    <w:rsid w:val="00AF1EB7"/>
    <w:rsid w:val="00BB0B25"/>
    <w:rsid w:val="00BB3D54"/>
    <w:rsid w:val="00BB7B49"/>
    <w:rsid w:val="00C0203E"/>
    <w:rsid w:val="00C1109B"/>
    <w:rsid w:val="00C25E15"/>
    <w:rsid w:val="00C43695"/>
    <w:rsid w:val="00C9740A"/>
    <w:rsid w:val="00CA53D7"/>
    <w:rsid w:val="00D033A4"/>
    <w:rsid w:val="00D37CB0"/>
    <w:rsid w:val="00D5653B"/>
    <w:rsid w:val="00D61808"/>
    <w:rsid w:val="00D71D20"/>
    <w:rsid w:val="00DA49CA"/>
    <w:rsid w:val="00DC17EC"/>
    <w:rsid w:val="00DC4B2B"/>
    <w:rsid w:val="00DD1788"/>
    <w:rsid w:val="00DE668C"/>
    <w:rsid w:val="00E23054"/>
    <w:rsid w:val="00E30E9D"/>
    <w:rsid w:val="00E376C9"/>
    <w:rsid w:val="00E40F96"/>
    <w:rsid w:val="00E64D96"/>
    <w:rsid w:val="00E83FE9"/>
    <w:rsid w:val="00EE0EDA"/>
    <w:rsid w:val="00EE5ACC"/>
    <w:rsid w:val="00EF06C3"/>
    <w:rsid w:val="00F138AC"/>
    <w:rsid w:val="00F24E73"/>
    <w:rsid w:val="00F81D62"/>
    <w:rsid w:val="00F86114"/>
    <w:rsid w:val="00FB2734"/>
    <w:rsid w:val="00FB6A4B"/>
    <w:rsid w:val="00FD34B3"/>
    <w:rsid w:val="00FE3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13A1"/>
  <w15:docId w15:val="{A895F209-2806-874D-B1DC-E6AC67EB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B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2B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62B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62B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2B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2B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B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B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B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B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2B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62B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62B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2B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2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B41"/>
    <w:rPr>
      <w:rFonts w:eastAsiaTheme="majorEastAsia" w:cstheme="majorBidi"/>
      <w:color w:val="272727" w:themeColor="text1" w:themeTint="D8"/>
    </w:rPr>
  </w:style>
  <w:style w:type="paragraph" w:styleId="Title">
    <w:name w:val="Title"/>
    <w:basedOn w:val="Normal"/>
    <w:next w:val="Normal"/>
    <w:link w:val="TitleChar"/>
    <w:uiPriority w:val="10"/>
    <w:qFormat/>
    <w:rsid w:val="00462B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B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B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2B41"/>
    <w:rPr>
      <w:i/>
      <w:iCs/>
      <w:color w:val="404040" w:themeColor="text1" w:themeTint="BF"/>
    </w:rPr>
  </w:style>
  <w:style w:type="paragraph" w:styleId="ListParagraph">
    <w:name w:val="List Paragraph"/>
    <w:aliases w:val="Table/Figure Heading,En tête 1,List Paragraph (numbered (a)),Lapis Bulleted List,Dot pt,F5 List Paragraph,List Paragraph Char Char Char,Indicator Text,Numbered Para 1,Bullet 1,List Paragraph12,Bullet Points,L,Bullets,List Paragraph1,Headi"/>
    <w:basedOn w:val="Normal"/>
    <w:link w:val="ListParagraphChar"/>
    <w:uiPriority w:val="34"/>
    <w:qFormat/>
    <w:rsid w:val="00462B41"/>
    <w:pPr>
      <w:ind w:left="720"/>
      <w:contextualSpacing/>
    </w:pPr>
  </w:style>
  <w:style w:type="character" w:styleId="IntenseEmphasis">
    <w:name w:val="Intense Emphasis"/>
    <w:basedOn w:val="DefaultParagraphFont"/>
    <w:uiPriority w:val="21"/>
    <w:qFormat/>
    <w:rsid w:val="00462B41"/>
    <w:rPr>
      <w:i/>
      <w:iCs/>
      <w:color w:val="2F5496" w:themeColor="accent1" w:themeShade="BF"/>
    </w:rPr>
  </w:style>
  <w:style w:type="paragraph" w:styleId="IntenseQuote">
    <w:name w:val="Intense Quote"/>
    <w:basedOn w:val="Normal"/>
    <w:next w:val="Normal"/>
    <w:link w:val="IntenseQuoteChar"/>
    <w:uiPriority w:val="30"/>
    <w:qFormat/>
    <w:rsid w:val="00462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B41"/>
    <w:rPr>
      <w:i/>
      <w:iCs/>
      <w:color w:val="2F5496" w:themeColor="accent1" w:themeShade="BF"/>
    </w:rPr>
  </w:style>
  <w:style w:type="character" w:styleId="IntenseReference">
    <w:name w:val="Intense Reference"/>
    <w:basedOn w:val="DefaultParagraphFont"/>
    <w:uiPriority w:val="32"/>
    <w:qFormat/>
    <w:rsid w:val="00462B41"/>
    <w:rPr>
      <w:b/>
      <w:bCs/>
      <w:smallCaps/>
      <w:color w:val="2F5496" w:themeColor="accent1" w:themeShade="BF"/>
      <w:spacing w:val="5"/>
    </w:rPr>
  </w:style>
  <w:style w:type="character" w:styleId="Strong">
    <w:name w:val="Strong"/>
    <w:aliases w:val="FAO Section"/>
    <w:basedOn w:val="DefaultParagraphFont"/>
    <w:uiPriority w:val="22"/>
    <w:qFormat/>
    <w:rsid w:val="00462B41"/>
    <w:rPr>
      <w:b/>
      <w:bCs/>
    </w:rPr>
  </w:style>
  <w:style w:type="paragraph" w:styleId="NormalWeb">
    <w:name w:val="Normal (Web)"/>
    <w:basedOn w:val="Normal"/>
    <w:uiPriority w:val="99"/>
    <w:unhideWhenUsed/>
    <w:rsid w:val="00462B41"/>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462B41"/>
    <w:rPr>
      <w:i/>
      <w:iCs/>
    </w:rPr>
  </w:style>
  <w:style w:type="paragraph" w:customStyle="1" w:styleId="p2">
    <w:name w:val="p2"/>
    <w:basedOn w:val="Normal"/>
    <w:rsid w:val="00700520"/>
    <w:rPr>
      <w:rFonts w:ascii="Arial" w:eastAsia="Times New Roman" w:hAnsi="Arial" w:cs="Arial"/>
      <w:color w:val="000000"/>
      <w:sz w:val="17"/>
      <w:szCs w:val="17"/>
      <w:lang w:eastAsia="en-GB"/>
    </w:rPr>
  </w:style>
  <w:style w:type="character" w:styleId="CommentReference">
    <w:name w:val="annotation reference"/>
    <w:basedOn w:val="DefaultParagraphFont"/>
    <w:uiPriority w:val="99"/>
    <w:semiHidden/>
    <w:unhideWhenUsed/>
    <w:rsid w:val="00700520"/>
    <w:rPr>
      <w:sz w:val="16"/>
      <w:szCs w:val="16"/>
    </w:rPr>
  </w:style>
  <w:style w:type="character" w:customStyle="1" w:styleId="ListParagraphChar">
    <w:name w:val="List Paragraph Char"/>
    <w:aliases w:val="Table/Figure Heading Char,En tête 1 Char,List Paragraph (numbered (a)) Char,Lapis Bulleted List Char,Dot pt Char,F5 List Paragraph Char,List Paragraph Char Char Char Char,Indicator Text Char,Numbered Para 1 Char,Bullet 1 Char,L Char"/>
    <w:basedOn w:val="DefaultParagraphFont"/>
    <w:link w:val="ListParagraph"/>
    <w:uiPriority w:val="34"/>
    <w:qFormat/>
    <w:locked/>
    <w:rsid w:val="00700520"/>
  </w:style>
  <w:style w:type="character" w:customStyle="1" w:styleId="apple-converted-space">
    <w:name w:val="apple-converted-space"/>
    <w:basedOn w:val="DefaultParagraphFont"/>
    <w:rsid w:val="007448CB"/>
  </w:style>
  <w:style w:type="character" w:styleId="Hyperlink">
    <w:name w:val="Hyperlink"/>
    <w:basedOn w:val="DefaultParagraphFont"/>
    <w:uiPriority w:val="99"/>
    <w:unhideWhenUsed/>
    <w:rsid w:val="00300261"/>
    <w:rPr>
      <w:color w:val="0563C1" w:themeColor="hyperlink"/>
      <w:u w:val="single"/>
    </w:rPr>
  </w:style>
  <w:style w:type="character" w:customStyle="1" w:styleId="UnresolvedMention1">
    <w:name w:val="Unresolved Mention1"/>
    <w:basedOn w:val="DefaultParagraphFont"/>
    <w:uiPriority w:val="99"/>
    <w:semiHidden/>
    <w:unhideWhenUsed/>
    <w:rsid w:val="00671089"/>
    <w:rPr>
      <w:color w:val="605E5C"/>
      <w:shd w:val="clear" w:color="auto" w:fill="E1DFDD"/>
    </w:rPr>
  </w:style>
  <w:style w:type="paragraph" w:styleId="CommentText">
    <w:name w:val="annotation text"/>
    <w:basedOn w:val="Normal"/>
    <w:link w:val="CommentTextChar"/>
    <w:uiPriority w:val="99"/>
    <w:unhideWhenUsed/>
    <w:rsid w:val="00DC17EC"/>
    <w:rPr>
      <w:sz w:val="20"/>
      <w:szCs w:val="20"/>
    </w:rPr>
  </w:style>
  <w:style w:type="character" w:customStyle="1" w:styleId="CommentTextChar">
    <w:name w:val="Comment Text Char"/>
    <w:basedOn w:val="DefaultParagraphFont"/>
    <w:link w:val="CommentText"/>
    <w:uiPriority w:val="99"/>
    <w:rsid w:val="00DC17EC"/>
    <w:rPr>
      <w:sz w:val="20"/>
      <w:szCs w:val="20"/>
    </w:rPr>
  </w:style>
  <w:style w:type="paragraph" w:styleId="CommentSubject">
    <w:name w:val="annotation subject"/>
    <w:basedOn w:val="CommentText"/>
    <w:next w:val="CommentText"/>
    <w:link w:val="CommentSubjectChar"/>
    <w:uiPriority w:val="99"/>
    <w:semiHidden/>
    <w:unhideWhenUsed/>
    <w:rsid w:val="00DC17EC"/>
    <w:rPr>
      <w:b/>
      <w:bCs/>
    </w:rPr>
  </w:style>
  <w:style w:type="character" w:customStyle="1" w:styleId="CommentSubjectChar">
    <w:name w:val="Comment Subject Char"/>
    <w:basedOn w:val="CommentTextChar"/>
    <w:link w:val="CommentSubject"/>
    <w:uiPriority w:val="99"/>
    <w:semiHidden/>
    <w:rsid w:val="00DC17EC"/>
    <w:rPr>
      <w:b/>
      <w:bCs/>
      <w:sz w:val="20"/>
      <w:szCs w:val="20"/>
    </w:rPr>
  </w:style>
  <w:style w:type="paragraph" w:styleId="BalloonText">
    <w:name w:val="Balloon Text"/>
    <w:basedOn w:val="Normal"/>
    <w:link w:val="BalloonTextChar"/>
    <w:uiPriority w:val="99"/>
    <w:semiHidden/>
    <w:unhideWhenUsed/>
    <w:rsid w:val="005C564E"/>
    <w:rPr>
      <w:rFonts w:ascii="Tahoma" w:hAnsi="Tahoma" w:cs="Tahoma"/>
      <w:sz w:val="16"/>
      <w:szCs w:val="16"/>
    </w:rPr>
  </w:style>
  <w:style w:type="character" w:customStyle="1" w:styleId="BalloonTextChar">
    <w:name w:val="Balloon Text Char"/>
    <w:basedOn w:val="DefaultParagraphFont"/>
    <w:link w:val="BalloonText"/>
    <w:uiPriority w:val="99"/>
    <w:semiHidden/>
    <w:rsid w:val="005C56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hasom@gmail.com" TargetMode="External"/><Relationship Id="rId13" Type="http://schemas.openxmlformats.org/officeDocument/2006/relationships/hyperlink" Target="mailto:info@penhaethiopia.org" TargetMode="External"/><Relationship Id="rId3" Type="http://schemas.openxmlformats.org/officeDocument/2006/relationships/settings" Target="settings.xml"/><Relationship Id="rId7" Type="http://schemas.openxmlformats.org/officeDocument/2006/relationships/hyperlink" Target="mailto:info@penhaethiopia.org" TargetMode="External"/><Relationship Id="rId12" Type="http://schemas.openxmlformats.org/officeDocument/2006/relationships/hyperlink" Target="mailto:penhaso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nhasom@gmail.com" TargetMode="External"/><Relationship Id="rId11" Type="http://schemas.openxmlformats.org/officeDocument/2006/relationships/hyperlink" Target="mailto:info@penhaethiopia.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penhasom@gmail.com" TargetMode="External"/><Relationship Id="rId4" Type="http://schemas.openxmlformats.org/officeDocument/2006/relationships/webSettings" Target="webSettings.xml"/><Relationship Id="rId9" Type="http://schemas.openxmlformats.org/officeDocument/2006/relationships/hyperlink" Target="mailto:info@penhaethiopi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10</Pages>
  <Words>3935</Words>
  <Characters>22987</Characters>
  <Application>Microsoft Office Word</Application>
  <DocSecurity>0</DocSecurity>
  <Lines>718</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Amsale Shibeshi</dc:creator>
  <cp:lastModifiedBy>Amsale Shibeshi</cp:lastModifiedBy>
  <cp:revision>3</cp:revision>
  <cp:lastPrinted>2026-07-06T06:58:00Z</cp:lastPrinted>
  <dcterms:created xsi:type="dcterms:W3CDTF">2026-07-06T06:59:00Z</dcterms:created>
  <dcterms:modified xsi:type="dcterms:W3CDTF">2026-07-06T07:20:00Z</dcterms:modified>
</cp:coreProperties>
</file>